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BD8" w:rsidRDefault="00813BD8" w:rsidP="00813BD8">
      <w:pPr>
        <w:spacing w:after="240" w:line="480" w:lineRule="auto"/>
        <w:jc w:val="center"/>
        <w:rPr>
          <w:rFonts w:ascii="Times New Roman" w:hAnsi="Times New Roman" w:cs="Times New Roman"/>
          <w:b/>
        </w:rPr>
      </w:pPr>
    </w:p>
    <w:p w:rsidR="00D026EF" w:rsidRDefault="00D026EF" w:rsidP="00813BD8">
      <w:pPr>
        <w:spacing w:after="240" w:line="480" w:lineRule="auto"/>
        <w:jc w:val="center"/>
        <w:rPr>
          <w:rFonts w:ascii="Lucida Sans" w:hAnsi="Lucida Sans" w:cs="Times New Roman"/>
          <w:b/>
          <w:color w:val="215868" w:themeColor="accent5" w:themeShade="80"/>
          <w:sz w:val="32"/>
          <w:szCs w:val="32"/>
        </w:rPr>
      </w:pPr>
      <w:r w:rsidRPr="00813BD8">
        <w:rPr>
          <w:rFonts w:ascii="Lucida Sans" w:hAnsi="Lucida Sans" w:cs="Times New Roman"/>
          <w:b/>
          <w:color w:val="215868" w:themeColor="accent5" w:themeShade="80"/>
          <w:sz w:val="32"/>
          <w:szCs w:val="32"/>
        </w:rPr>
        <w:t>Laser Hazards in Aviation</w:t>
      </w:r>
    </w:p>
    <w:p w:rsidR="00D025B6" w:rsidRPr="00813BD8" w:rsidRDefault="00D025B6" w:rsidP="00813BD8">
      <w:pPr>
        <w:spacing w:after="240" w:line="480" w:lineRule="auto"/>
        <w:jc w:val="center"/>
        <w:rPr>
          <w:rFonts w:ascii="Lucida Sans" w:hAnsi="Lucida Sans" w:cs="Times New Roman"/>
          <w:b/>
          <w:color w:val="215868" w:themeColor="accent5" w:themeShade="80"/>
          <w:sz w:val="32"/>
          <w:szCs w:val="32"/>
        </w:rPr>
      </w:pPr>
    </w:p>
    <w:p w:rsidR="00D026EF" w:rsidRPr="00813BD8" w:rsidRDefault="00D026EF" w:rsidP="00813BD8">
      <w:pPr>
        <w:jc w:val="center"/>
        <w:rPr>
          <w:rFonts w:ascii="Lucida Sans" w:hAnsi="Lucida Sans" w:cs="Times New Roman"/>
          <w:i/>
        </w:rPr>
      </w:pPr>
      <w:r w:rsidRPr="00813BD8">
        <w:rPr>
          <w:rFonts w:ascii="Lucida Sans" w:hAnsi="Lucida Sans" w:cs="Times New Roman"/>
          <w:i/>
        </w:rPr>
        <w:t>Quay Snyder, MD, MSPH</w:t>
      </w:r>
    </w:p>
    <w:p w:rsidR="00813BD8" w:rsidRDefault="00D026EF" w:rsidP="00813BD8">
      <w:pPr>
        <w:jc w:val="center"/>
        <w:rPr>
          <w:rFonts w:ascii="Lucida Sans" w:hAnsi="Lucida Sans" w:cs="Times New Roman"/>
          <w:i/>
        </w:rPr>
      </w:pPr>
      <w:r w:rsidRPr="00813BD8">
        <w:rPr>
          <w:rFonts w:ascii="Lucida Sans" w:hAnsi="Lucida Sans" w:cs="Times New Roman"/>
          <w:i/>
        </w:rPr>
        <w:t>Virtual Flight Surgeons</w:t>
      </w:r>
    </w:p>
    <w:p w:rsidR="003F5EEC" w:rsidRPr="00813BD8" w:rsidRDefault="00D026EF" w:rsidP="00813BD8">
      <w:pPr>
        <w:spacing w:after="240" w:line="480" w:lineRule="auto"/>
        <w:jc w:val="center"/>
        <w:rPr>
          <w:rFonts w:ascii="Lucida Sans" w:hAnsi="Lucida Sans" w:cs="Times New Roman"/>
          <w:i/>
        </w:rPr>
      </w:pPr>
      <w:r w:rsidRPr="00813BD8">
        <w:rPr>
          <w:rFonts w:ascii="Lucida Sans" w:hAnsi="Lucida Sans" w:cs="Times New Roman"/>
          <w:i/>
        </w:rPr>
        <w:t>Aviation Medicine Advisory Service</w:t>
      </w:r>
    </w:p>
    <w:p w:rsidR="00813BD8" w:rsidRDefault="00813BD8" w:rsidP="00813BD8">
      <w:pPr>
        <w:spacing w:after="240" w:line="480" w:lineRule="auto"/>
        <w:rPr>
          <w:rFonts w:ascii="Times New Roman" w:hAnsi="Times New Roman" w:cs="Times New Roman"/>
          <w:b/>
        </w:rPr>
      </w:pPr>
    </w:p>
    <w:p w:rsidR="00C65F54" w:rsidRPr="00813BD8" w:rsidRDefault="00C65F54" w:rsidP="00813BD8">
      <w:pPr>
        <w:spacing w:after="240" w:line="480" w:lineRule="auto"/>
        <w:rPr>
          <w:rFonts w:ascii="Times New Roman" w:hAnsi="Times New Roman" w:cs="Times New Roman"/>
          <w:b/>
          <w:color w:val="215868" w:themeColor="accent5" w:themeShade="80"/>
        </w:rPr>
      </w:pPr>
      <w:r w:rsidRPr="00813BD8">
        <w:rPr>
          <w:rFonts w:ascii="Times New Roman" w:hAnsi="Times New Roman" w:cs="Times New Roman"/>
          <w:b/>
          <w:color w:val="215868" w:themeColor="accent5" w:themeShade="80"/>
        </w:rPr>
        <w:t>I</w:t>
      </w:r>
      <w:r w:rsidR="00F92ED2" w:rsidRPr="00813BD8">
        <w:rPr>
          <w:rFonts w:ascii="Times New Roman" w:hAnsi="Times New Roman" w:cs="Times New Roman"/>
          <w:b/>
          <w:color w:val="215868" w:themeColor="accent5" w:themeShade="80"/>
        </w:rPr>
        <w:t>n</w:t>
      </w:r>
      <w:r w:rsidRPr="00813BD8">
        <w:rPr>
          <w:rFonts w:ascii="Times New Roman" w:hAnsi="Times New Roman" w:cs="Times New Roman"/>
          <w:b/>
          <w:color w:val="215868" w:themeColor="accent5" w:themeShade="80"/>
        </w:rPr>
        <w:t>troduction</w:t>
      </w:r>
      <w:r w:rsidR="00F92ED2" w:rsidRPr="00813BD8">
        <w:rPr>
          <w:rFonts w:ascii="Times New Roman" w:hAnsi="Times New Roman" w:cs="Times New Roman"/>
          <w:b/>
          <w:color w:val="215868" w:themeColor="accent5" w:themeShade="80"/>
        </w:rPr>
        <w:t xml:space="preserve"> </w:t>
      </w:r>
    </w:p>
    <w:p w:rsidR="002350C5" w:rsidRPr="00813BD8" w:rsidRDefault="00460680" w:rsidP="00813BD8">
      <w:pPr>
        <w:spacing w:after="240" w:line="480" w:lineRule="auto"/>
        <w:rPr>
          <w:rFonts w:ascii="Times New Roman" w:hAnsi="Times New Roman" w:cs="Times New Roman"/>
        </w:rPr>
      </w:pPr>
      <w:r>
        <w:rPr>
          <w:rFonts w:ascii="Times New Roman" w:hAnsi="Times New Roman" w:cs="Times New Roman"/>
        </w:rPr>
        <w:t>Laser</w:t>
      </w:r>
      <w:r w:rsidR="002350C5" w:rsidRPr="00813BD8">
        <w:rPr>
          <w:rFonts w:ascii="Times New Roman" w:hAnsi="Times New Roman" w:cs="Times New Roman"/>
        </w:rPr>
        <w:t xml:space="preserve"> light sources are characterized a</w:t>
      </w:r>
      <w:r w:rsidR="00AF1270" w:rsidRPr="00813BD8">
        <w:rPr>
          <w:rFonts w:ascii="Times New Roman" w:hAnsi="Times New Roman" w:cs="Times New Roman"/>
        </w:rPr>
        <w:t>s</w:t>
      </w:r>
      <w:r w:rsidR="002350C5" w:rsidRPr="00813BD8">
        <w:rPr>
          <w:rFonts w:ascii="Times New Roman" w:hAnsi="Times New Roman" w:cs="Times New Roman"/>
        </w:rPr>
        <w:t xml:space="preserve"> single </w:t>
      </w:r>
      <w:r w:rsidR="008428F9" w:rsidRPr="00813BD8">
        <w:rPr>
          <w:rFonts w:ascii="Times New Roman" w:hAnsi="Times New Roman" w:cs="Times New Roman"/>
        </w:rPr>
        <w:t>wavelength</w:t>
      </w:r>
      <w:r w:rsidR="002350C5" w:rsidRPr="00813BD8">
        <w:rPr>
          <w:rFonts w:ascii="Times New Roman" w:hAnsi="Times New Roman" w:cs="Times New Roman"/>
        </w:rPr>
        <w:t xml:space="preserve"> (color) emission</w:t>
      </w:r>
      <w:r w:rsidR="00AF1270" w:rsidRPr="00813BD8">
        <w:rPr>
          <w:rFonts w:ascii="Times New Roman" w:hAnsi="Times New Roman" w:cs="Times New Roman"/>
        </w:rPr>
        <w:t>s</w:t>
      </w:r>
      <w:r w:rsidR="002350C5" w:rsidRPr="00813BD8">
        <w:rPr>
          <w:rFonts w:ascii="Times New Roman" w:hAnsi="Times New Roman" w:cs="Times New Roman"/>
        </w:rPr>
        <w:t xml:space="preserve"> with minimal divergence of the beam over significant distances.  For pilots, the dangers from exposure to lasers in the aviation environment are </w:t>
      </w:r>
      <w:r w:rsidR="00E07762" w:rsidRPr="00813BD8">
        <w:rPr>
          <w:rFonts w:ascii="Times New Roman" w:hAnsi="Times New Roman" w:cs="Times New Roman"/>
        </w:rPr>
        <w:t>threefold</w:t>
      </w:r>
      <w:r w:rsidR="002350C5" w:rsidRPr="00813BD8">
        <w:rPr>
          <w:rFonts w:ascii="Times New Roman" w:hAnsi="Times New Roman" w:cs="Times New Roman"/>
        </w:rPr>
        <w:t>.  First,</w:t>
      </w:r>
      <w:r w:rsidR="00E07762" w:rsidRPr="00813BD8">
        <w:rPr>
          <w:rFonts w:ascii="Times New Roman" w:hAnsi="Times New Roman" w:cs="Times New Roman"/>
        </w:rPr>
        <w:t xml:space="preserve"> the visual effects of lasers may compromise aviation safety, particularly at critical phases of flight.</w:t>
      </w:r>
      <w:r w:rsidR="002350C5" w:rsidRPr="00813BD8">
        <w:rPr>
          <w:rFonts w:ascii="Times New Roman" w:hAnsi="Times New Roman" w:cs="Times New Roman"/>
        </w:rPr>
        <w:t xml:space="preserve"> Secondly</w:t>
      </w:r>
      <w:r w:rsidR="00E07762" w:rsidRPr="00813BD8">
        <w:rPr>
          <w:rFonts w:ascii="Times New Roman" w:hAnsi="Times New Roman" w:cs="Times New Roman"/>
        </w:rPr>
        <w:t xml:space="preserve">, the laser may cause temporary or permanent physical damage to the eyes.  Finally, laser exposures may result in psychological trauma with residual effects.  </w:t>
      </w:r>
    </w:p>
    <w:p w:rsidR="00BD0BE5" w:rsidRPr="00813BD8" w:rsidRDefault="002350C5" w:rsidP="00813BD8">
      <w:pPr>
        <w:spacing w:after="240" w:line="480" w:lineRule="auto"/>
        <w:rPr>
          <w:rFonts w:ascii="Times New Roman" w:hAnsi="Times New Roman" w:cs="Times New Roman"/>
        </w:rPr>
      </w:pPr>
      <w:r w:rsidRPr="00813BD8">
        <w:rPr>
          <w:rFonts w:ascii="Times New Roman" w:hAnsi="Times New Roman" w:cs="Times New Roman"/>
        </w:rPr>
        <w:t>This paper describes the physiology of vision and the characteristics of lase</w:t>
      </w:r>
      <w:r w:rsidR="00460680">
        <w:rPr>
          <w:rFonts w:ascii="Times New Roman" w:hAnsi="Times New Roman" w:cs="Times New Roman"/>
        </w:rPr>
        <w:t>rs.  It also discusses the high-</w:t>
      </w:r>
      <w:r w:rsidRPr="00813BD8">
        <w:rPr>
          <w:rFonts w:ascii="Times New Roman" w:hAnsi="Times New Roman" w:cs="Times New Roman"/>
        </w:rPr>
        <w:t xml:space="preserve">risk factors for visual damage and hazards to aviation safety related to lasers.  A self-assessment tool for pilots exposed to lasers is highlighted.   </w:t>
      </w:r>
    </w:p>
    <w:p w:rsidR="00BD0BE5" w:rsidRPr="00460680" w:rsidRDefault="00BD0BE5" w:rsidP="00813BD8">
      <w:pPr>
        <w:spacing w:after="240" w:line="480" w:lineRule="auto"/>
        <w:rPr>
          <w:rFonts w:ascii="Times New Roman" w:hAnsi="Times New Roman" w:cs="Times New Roman"/>
          <w:b/>
          <w:color w:val="215868" w:themeColor="accent5" w:themeShade="80"/>
        </w:rPr>
      </w:pPr>
      <w:r w:rsidRPr="00460680">
        <w:rPr>
          <w:rFonts w:ascii="Times New Roman" w:hAnsi="Times New Roman" w:cs="Times New Roman"/>
          <w:b/>
          <w:color w:val="215868" w:themeColor="accent5" w:themeShade="80"/>
        </w:rPr>
        <w:t>The Problem</w:t>
      </w:r>
    </w:p>
    <w:p w:rsidR="00BD0BE5" w:rsidRPr="00813BD8" w:rsidRDefault="00BD0BE5" w:rsidP="00813BD8">
      <w:pPr>
        <w:spacing w:after="240" w:line="480" w:lineRule="auto"/>
        <w:rPr>
          <w:rFonts w:ascii="Times New Roman" w:hAnsi="Times New Roman" w:cs="Times New Roman"/>
        </w:rPr>
      </w:pPr>
      <w:r w:rsidRPr="00813BD8">
        <w:rPr>
          <w:rFonts w:ascii="Times New Roman" w:hAnsi="Times New Roman" w:cs="Times New Roman"/>
        </w:rPr>
        <w:t>Flight crew laser exposures incidents have been incre</w:t>
      </w:r>
      <w:r w:rsidR="00DB0C5F">
        <w:rPr>
          <w:rFonts w:ascii="Times New Roman" w:hAnsi="Times New Roman" w:cs="Times New Roman"/>
        </w:rPr>
        <w:t>asing world</w:t>
      </w:r>
      <w:r w:rsidRPr="00813BD8">
        <w:rPr>
          <w:rFonts w:ascii="Times New Roman" w:hAnsi="Times New Roman" w:cs="Times New Roman"/>
        </w:rPr>
        <w:t xml:space="preserve">wide over the last decade with the advent of readily available handheld lasers to the general public.  From 2005 when 283 laser </w:t>
      </w:r>
      <w:r w:rsidRPr="00813BD8">
        <w:rPr>
          <w:rFonts w:ascii="Times New Roman" w:hAnsi="Times New Roman" w:cs="Times New Roman"/>
        </w:rPr>
        <w:lastRenderedPageBreak/>
        <w:t>incidents wer</w:t>
      </w:r>
      <w:r w:rsidR="008428F9" w:rsidRPr="00813BD8">
        <w:rPr>
          <w:rFonts w:ascii="Times New Roman" w:hAnsi="Times New Roman" w:cs="Times New Roman"/>
        </w:rPr>
        <w:t>e</w:t>
      </w:r>
      <w:r w:rsidRPr="00813BD8">
        <w:rPr>
          <w:rFonts w:ascii="Times New Roman" w:hAnsi="Times New Roman" w:cs="Times New Roman"/>
        </w:rPr>
        <w:t xml:space="preserve"> reported to the FAA until 2011 when thirteen times as many (3</w:t>
      </w:r>
      <w:r w:rsidR="00DB0C5F">
        <w:rPr>
          <w:rFonts w:ascii="Times New Roman" w:hAnsi="Times New Roman" w:cs="Times New Roman"/>
        </w:rPr>
        <w:t>,</w:t>
      </w:r>
      <w:r w:rsidRPr="00813BD8">
        <w:rPr>
          <w:rFonts w:ascii="Times New Roman" w:hAnsi="Times New Roman" w:cs="Times New Roman"/>
        </w:rPr>
        <w:t>591) events occurred</w:t>
      </w:r>
      <w:proofErr w:type="gramStart"/>
      <w:r w:rsidRPr="00813BD8">
        <w:rPr>
          <w:rFonts w:ascii="Times New Roman" w:hAnsi="Times New Roman" w:cs="Times New Roman"/>
        </w:rPr>
        <w:t>,</w:t>
      </w:r>
      <w:proofErr w:type="gramEnd"/>
      <w:r w:rsidRPr="00813BD8">
        <w:rPr>
          <w:rFonts w:ascii="Times New Roman" w:hAnsi="Times New Roman" w:cs="Times New Roman"/>
        </w:rPr>
        <w:t xml:space="preserve"> there was a steady yearly rise.  </w:t>
      </w:r>
      <w:r w:rsidR="00E07762" w:rsidRPr="00813BD8">
        <w:rPr>
          <w:rFonts w:ascii="Times New Roman" w:hAnsi="Times New Roman" w:cs="Times New Roman"/>
        </w:rPr>
        <w:t xml:space="preserve">In </w:t>
      </w:r>
      <w:r w:rsidRPr="00813BD8">
        <w:rPr>
          <w:rFonts w:ascii="Times New Roman" w:hAnsi="Times New Roman" w:cs="Times New Roman"/>
        </w:rPr>
        <w:t>2012</w:t>
      </w:r>
      <w:r w:rsidR="00E07762" w:rsidRPr="00813BD8">
        <w:rPr>
          <w:rFonts w:ascii="Times New Roman" w:hAnsi="Times New Roman" w:cs="Times New Roman"/>
        </w:rPr>
        <w:t>, the FAA reported 3,482 events, the first decrease since collection of statistics.</w:t>
      </w:r>
      <w:r w:rsidRPr="00813BD8">
        <w:rPr>
          <w:rFonts w:ascii="Times New Roman" w:hAnsi="Times New Roman" w:cs="Times New Roman"/>
        </w:rPr>
        <w:t xml:space="preserve">  </w:t>
      </w:r>
    </w:p>
    <w:p w:rsidR="00FB55DE" w:rsidRPr="00813BD8" w:rsidRDefault="00BD0BE5" w:rsidP="00813BD8">
      <w:pPr>
        <w:spacing w:after="240" w:line="480" w:lineRule="auto"/>
        <w:rPr>
          <w:rFonts w:ascii="Times New Roman" w:hAnsi="Times New Roman" w:cs="Times New Roman"/>
        </w:rPr>
      </w:pPr>
      <w:r w:rsidRPr="00813BD8">
        <w:rPr>
          <w:rFonts w:ascii="Times New Roman" w:hAnsi="Times New Roman" w:cs="Times New Roman"/>
        </w:rPr>
        <w:t xml:space="preserve">Great </w:t>
      </w:r>
      <w:r w:rsidR="00DB0C5F">
        <w:rPr>
          <w:rFonts w:ascii="Times New Roman" w:hAnsi="Times New Roman" w:cs="Times New Roman"/>
        </w:rPr>
        <w:t>Britain</w:t>
      </w:r>
      <w:r w:rsidRPr="00813BD8">
        <w:rPr>
          <w:rFonts w:ascii="Times New Roman" w:hAnsi="Times New Roman" w:cs="Times New Roman"/>
        </w:rPr>
        <w:t>, Canada and Australia report similar rises in</w:t>
      </w:r>
      <w:r w:rsidR="00FB55DE" w:rsidRPr="00813BD8">
        <w:rPr>
          <w:rFonts w:ascii="Times New Roman" w:hAnsi="Times New Roman" w:cs="Times New Roman"/>
        </w:rPr>
        <w:t xml:space="preserve"> aircraft being accidentally struck or i</w:t>
      </w:r>
      <w:r w:rsidR="00DB0C5F">
        <w:rPr>
          <w:rFonts w:ascii="Times New Roman" w:hAnsi="Times New Roman" w:cs="Times New Roman"/>
        </w:rPr>
        <w:t>ntentionally targeted by ground-</w:t>
      </w:r>
      <w:r w:rsidR="00FB55DE" w:rsidRPr="00813BD8">
        <w:rPr>
          <w:rFonts w:ascii="Times New Roman" w:hAnsi="Times New Roman" w:cs="Times New Roman"/>
        </w:rPr>
        <w:t>based lasers, usually handheld.</w:t>
      </w:r>
      <w:r w:rsidR="00837B8C" w:rsidRPr="00813BD8">
        <w:rPr>
          <w:rFonts w:ascii="Times New Roman" w:hAnsi="Times New Roman" w:cs="Times New Roman"/>
        </w:rPr>
        <w:t xml:space="preserve">  Per capita and aircraft flights, these countries have higher rates than the US.</w:t>
      </w:r>
    </w:p>
    <w:p w:rsidR="00E75C17" w:rsidRPr="00DB0C5F" w:rsidRDefault="00FB55DE" w:rsidP="00813BD8">
      <w:pPr>
        <w:spacing w:after="240" w:line="480" w:lineRule="auto"/>
        <w:rPr>
          <w:rFonts w:ascii="Times New Roman" w:hAnsi="Times New Roman" w:cs="Times New Roman"/>
        </w:rPr>
      </w:pPr>
      <w:r w:rsidRPr="00813BD8">
        <w:rPr>
          <w:rFonts w:ascii="Times New Roman" w:hAnsi="Times New Roman" w:cs="Times New Roman"/>
        </w:rPr>
        <w:t xml:space="preserve">The trend may be flattening out in the US </w:t>
      </w:r>
      <w:r w:rsidR="00CA6D82" w:rsidRPr="00813BD8">
        <w:rPr>
          <w:rFonts w:ascii="Times New Roman" w:hAnsi="Times New Roman" w:cs="Times New Roman"/>
        </w:rPr>
        <w:t>due to</w:t>
      </w:r>
      <w:r w:rsidRPr="00813BD8">
        <w:rPr>
          <w:rFonts w:ascii="Times New Roman" w:hAnsi="Times New Roman" w:cs="Times New Roman"/>
        </w:rPr>
        <w:t xml:space="preserve"> increased awareness of the potentially severe risks posed by these events.  The Federal government </w:t>
      </w:r>
      <w:r w:rsidR="00E07762" w:rsidRPr="00813BD8">
        <w:rPr>
          <w:rFonts w:ascii="Times New Roman" w:hAnsi="Times New Roman" w:cs="Times New Roman"/>
        </w:rPr>
        <w:t>has</w:t>
      </w:r>
      <w:r w:rsidRPr="00813BD8">
        <w:rPr>
          <w:rFonts w:ascii="Times New Roman" w:hAnsi="Times New Roman" w:cs="Times New Roman"/>
        </w:rPr>
        <w:t xml:space="preserve"> recently increased the penalties for striking an aircraft with a laser.   In 2012, President Obama signed a law subjecting </w:t>
      </w:r>
      <w:r w:rsidR="00837B8C" w:rsidRPr="00813BD8">
        <w:rPr>
          <w:rFonts w:ascii="Times New Roman" w:hAnsi="Times New Roman" w:cs="Times New Roman"/>
        </w:rPr>
        <w:t xml:space="preserve">those who knowingly aim a laser pointer at an aircraft to $11,000 </w:t>
      </w:r>
      <w:r w:rsidR="00CA6D82" w:rsidRPr="00813BD8">
        <w:rPr>
          <w:rFonts w:ascii="Times New Roman" w:hAnsi="Times New Roman" w:cs="Times New Roman"/>
        </w:rPr>
        <w:t xml:space="preserve">fines </w:t>
      </w:r>
      <w:r w:rsidR="00837B8C" w:rsidRPr="00813BD8">
        <w:rPr>
          <w:rFonts w:ascii="Times New Roman" w:hAnsi="Times New Roman" w:cs="Times New Roman"/>
        </w:rPr>
        <w:t>and up to 5 years in prison for each event.  The media has increased coverage of both aircraft struck by lasers and prosecutions of offenders, increas</w:t>
      </w:r>
      <w:r w:rsidR="00016CCE" w:rsidRPr="00813BD8">
        <w:rPr>
          <w:rFonts w:ascii="Times New Roman" w:hAnsi="Times New Roman" w:cs="Times New Roman"/>
        </w:rPr>
        <w:t>ing</w:t>
      </w:r>
      <w:r w:rsidR="00837B8C" w:rsidRPr="00813BD8">
        <w:rPr>
          <w:rFonts w:ascii="Times New Roman" w:hAnsi="Times New Roman" w:cs="Times New Roman"/>
        </w:rPr>
        <w:t xml:space="preserve"> public awareness of the problem.</w:t>
      </w:r>
      <w:r w:rsidR="008428F9" w:rsidRPr="00813BD8">
        <w:rPr>
          <w:rFonts w:ascii="Times New Roman" w:hAnsi="Times New Roman" w:cs="Times New Roman"/>
        </w:rPr>
        <w:t xml:space="preserve">  Other countries are also taking steps in increase the civil and criminal penalties for interfering with a flight crew by use of laser illumination.</w:t>
      </w:r>
    </w:p>
    <w:p w:rsidR="00837B8C" w:rsidRPr="00DB0C5F" w:rsidRDefault="00837B8C" w:rsidP="00813BD8">
      <w:pPr>
        <w:spacing w:after="240" w:line="480" w:lineRule="auto"/>
        <w:rPr>
          <w:rFonts w:ascii="Times New Roman" w:hAnsi="Times New Roman" w:cs="Times New Roman"/>
          <w:b/>
          <w:color w:val="215868" w:themeColor="accent5" w:themeShade="80"/>
        </w:rPr>
      </w:pPr>
      <w:r w:rsidRPr="00DB0C5F">
        <w:rPr>
          <w:rFonts w:ascii="Times New Roman" w:hAnsi="Times New Roman" w:cs="Times New Roman"/>
          <w:b/>
          <w:color w:val="215868" w:themeColor="accent5" w:themeShade="80"/>
        </w:rPr>
        <w:t>Physiology of Vision</w:t>
      </w:r>
      <w:r w:rsidR="004B388B" w:rsidRPr="00DB0C5F">
        <w:rPr>
          <w:rFonts w:ascii="Times New Roman" w:hAnsi="Times New Roman" w:cs="Times New Roman"/>
          <w:b/>
          <w:color w:val="215868" w:themeColor="accent5" w:themeShade="80"/>
        </w:rPr>
        <w:t xml:space="preserve"> </w:t>
      </w:r>
    </w:p>
    <w:p w:rsidR="00837B8C" w:rsidRPr="00813BD8" w:rsidRDefault="00837B8C" w:rsidP="00813BD8">
      <w:pPr>
        <w:spacing w:after="240" w:line="480" w:lineRule="auto"/>
        <w:rPr>
          <w:rFonts w:ascii="Times New Roman" w:hAnsi="Times New Roman" w:cs="Times New Roman"/>
        </w:rPr>
      </w:pPr>
      <w:r w:rsidRPr="00813BD8">
        <w:rPr>
          <w:rFonts w:ascii="Times New Roman" w:hAnsi="Times New Roman" w:cs="Times New Roman"/>
        </w:rPr>
        <w:t xml:space="preserve">An individual perceives images by focusing visible light entering the eye on the </w:t>
      </w:r>
      <w:r w:rsidR="00016CCE" w:rsidRPr="00813BD8">
        <w:rPr>
          <w:rFonts w:ascii="Times New Roman" w:hAnsi="Times New Roman" w:cs="Times New Roman"/>
        </w:rPr>
        <w:t xml:space="preserve">retina, a </w:t>
      </w:r>
      <w:r w:rsidRPr="00813BD8">
        <w:rPr>
          <w:rFonts w:ascii="Times New Roman" w:hAnsi="Times New Roman" w:cs="Times New Roman"/>
        </w:rPr>
        <w:t>nerve layer at the bac</w:t>
      </w:r>
      <w:r w:rsidR="00CA6D82" w:rsidRPr="00813BD8">
        <w:rPr>
          <w:rFonts w:ascii="Times New Roman" w:hAnsi="Times New Roman" w:cs="Times New Roman"/>
        </w:rPr>
        <w:t>k of the eye</w:t>
      </w:r>
      <w:r w:rsidR="00016CCE" w:rsidRPr="00813BD8">
        <w:rPr>
          <w:rFonts w:ascii="Times New Roman" w:hAnsi="Times New Roman" w:cs="Times New Roman"/>
        </w:rPr>
        <w:t xml:space="preserve"> </w:t>
      </w:r>
      <w:r w:rsidRPr="00813BD8">
        <w:rPr>
          <w:rFonts w:ascii="Times New Roman" w:hAnsi="Times New Roman" w:cs="Times New Roman"/>
        </w:rPr>
        <w:t>and transmitting the nerve impulse</w:t>
      </w:r>
      <w:r w:rsidR="00CA6D82" w:rsidRPr="00813BD8">
        <w:rPr>
          <w:rFonts w:ascii="Times New Roman" w:hAnsi="Times New Roman" w:cs="Times New Roman"/>
        </w:rPr>
        <w:t>s</w:t>
      </w:r>
      <w:r w:rsidRPr="00813BD8">
        <w:rPr>
          <w:rFonts w:ascii="Times New Roman" w:hAnsi="Times New Roman" w:cs="Times New Roman"/>
        </w:rPr>
        <w:t xml:space="preserve"> to a portion of the brain termed the ocular cortex.  Because of the eye’s ability to focus small amounts of energy of various wavelengths, high energy light may cause damage to the retina or other components of eye.  Non-visible wavelengths of light, infrared and ultraviolet, may cause damage without a person being aware of the light energy.</w:t>
      </w:r>
    </w:p>
    <w:p w:rsidR="00AC616F" w:rsidRPr="00813BD8" w:rsidRDefault="00837B8C" w:rsidP="00813BD8">
      <w:pPr>
        <w:spacing w:after="240" w:line="480" w:lineRule="auto"/>
        <w:rPr>
          <w:rFonts w:ascii="Times New Roman" w:hAnsi="Times New Roman" w:cs="Times New Roman"/>
        </w:rPr>
      </w:pPr>
      <w:r w:rsidRPr="00813BD8">
        <w:rPr>
          <w:rFonts w:ascii="Times New Roman" w:hAnsi="Times New Roman" w:cs="Times New Roman"/>
        </w:rPr>
        <w:lastRenderedPageBreak/>
        <w:t>The outer, clear layer of the eye is termed the cornea</w:t>
      </w:r>
      <w:r w:rsidR="00AC616F" w:rsidRPr="00813BD8">
        <w:rPr>
          <w:rFonts w:ascii="Times New Roman" w:hAnsi="Times New Roman" w:cs="Times New Roman"/>
        </w:rPr>
        <w:t>.  It is responsible for protecting the eye and much of the focusing of light on to the retina.  Because of its impact on focusing (refraction) and the easily assessable location, it is the site of ref</w:t>
      </w:r>
      <w:r w:rsidR="00E75C17" w:rsidRPr="00813BD8">
        <w:rPr>
          <w:rFonts w:ascii="Times New Roman" w:hAnsi="Times New Roman" w:cs="Times New Roman"/>
        </w:rPr>
        <w:t>ractive surgeries such as LASIK</w:t>
      </w:r>
      <w:r w:rsidR="00AC616F" w:rsidRPr="00813BD8">
        <w:rPr>
          <w:rFonts w:ascii="Times New Roman" w:hAnsi="Times New Roman" w:cs="Times New Roman"/>
        </w:rPr>
        <w:t>.</w:t>
      </w:r>
    </w:p>
    <w:p w:rsidR="00AC616F" w:rsidRPr="00813BD8" w:rsidRDefault="00AC616F" w:rsidP="00BC7CBE">
      <w:pPr>
        <w:spacing w:after="240" w:line="480" w:lineRule="auto"/>
        <w:jc w:val="center"/>
        <w:rPr>
          <w:rFonts w:ascii="Times New Roman" w:hAnsi="Times New Roman" w:cs="Times New Roman"/>
        </w:rPr>
      </w:pPr>
      <w:r w:rsidRPr="00813BD8">
        <w:rPr>
          <w:rFonts w:ascii="Times New Roman" w:hAnsi="Times New Roman" w:cs="Times New Roman"/>
          <w:noProof/>
        </w:rPr>
        <w:drawing>
          <wp:inline distT="0" distB="0" distL="0" distR="0">
            <wp:extent cx="5065986" cy="3788980"/>
            <wp:effectExtent l="0" t="0" r="0" b="0"/>
            <wp:docPr id="1" name="Picture 1" descr="C:\Documents and Settings\quay.snyder\My Documents\QCS lectures\Laser Eye Injuries\Normal Eye x-section.TIF"/>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quay.snyder\My Documents\QCS lectures\Laser Eye Injuries\Normal Eye x-section.TIF"/>
                    <pic:cNvPicPr>
                      <a:picLocks noChangeAspect="1" noChangeArrowheads="1"/>
                    </pic:cNvPicPr>
                  </pic:nvPicPr>
                  <pic:blipFill>
                    <a:blip r:embed="rId7" cstate="print"/>
                    <a:srcRect/>
                    <a:stretch>
                      <a:fillRect/>
                    </a:stretch>
                  </pic:blipFill>
                  <pic:spPr bwMode="auto">
                    <a:xfrm>
                      <a:off x="0" y="0"/>
                      <a:ext cx="5068910" cy="3791167"/>
                    </a:xfrm>
                    <a:prstGeom prst="rect">
                      <a:avLst/>
                    </a:prstGeom>
                    <a:noFill/>
                  </pic:spPr>
                </pic:pic>
              </a:graphicData>
            </a:graphic>
          </wp:inline>
        </w:drawing>
      </w:r>
    </w:p>
    <w:p w:rsidR="002920B1" w:rsidRPr="00813BD8" w:rsidRDefault="00016CCE" w:rsidP="00BC7CBE">
      <w:pPr>
        <w:spacing w:after="240" w:line="480" w:lineRule="auto"/>
        <w:jc w:val="center"/>
        <w:rPr>
          <w:rFonts w:ascii="Times New Roman" w:hAnsi="Times New Roman" w:cs="Times New Roman"/>
        </w:rPr>
      </w:pPr>
      <w:r w:rsidRPr="00813BD8">
        <w:rPr>
          <w:rFonts w:ascii="Times New Roman" w:hAnsi="Times New Roman" w:cs="Times New Roman"/>
        </w:rPr>
        <w:t>Figure 1</w:t>
      </w:r>
    </w:p>
    <w:p w:rsidR="00AC616F" w:rsidRPr="00813BD8" w:rsidRDefault="00CA6D82" w:rsidP="00813BD8">
      <w:pPr>
        <w:spacing w:after="240" w:line="480" w:lineRule="auto"/>
        <w:rPr>
          <w:rFonts w:ascii="Times New Roman" w:hAnsi="Times New Roman" w:cs="Times New Roman"/>
        </w:rPr>
      </w:pPr>
      <w:r w:rsidRPr="00813BD8">
        <w:rPr>
          <w:rFonts w:ascii="Times New Roman" w:hAnsi="Times New Roman" w:cs="Times New Roman"/>
        </w:rPr>
        <w:t xml:space="preserve">As light passes through the </w:t>
      </w:r>
      <w:r w:rsidR="00AC616F" w:rsidRPr="00813BD8">
        <w:rPr>
          <w:rFonts w:ascii="Times New Roman" w:hAnsi="Times New Roman" w:cs="Times New Roman"/>
        </w:rPr>
        <w:t>cornea, it enters the eye through the pupil which</w:t>
      </w:r>
      <w:r w:rsidR="00BC7CBE">
        <w:rPr>
          <w:rFonts w:ascii="Times New Roman" w:hAnsi="Times New Roman" w:cs="Times New Roman"/>
        </w:rPr>
        <w:t xml:space="preserve"> controls the amount of light/</w:t>
      </w:r>
      <w:r w:rsidR="00AC616F" w:rsidRPr="00813BD8">
        <w:rPr>
          <w:rFonts w:ascii="Times New Roman" w:hAnsi="Times New Roman" w:cs="Times New Roman"/>
        </w:rPr>
        <w:t>energy entering the eye.  The pupil dilates and constricts when the circular iris (colored portion of the eyes) adjusts in size. It then passes through the lens which further focuses the image further by adjusting its thickness to attempt to bring the image clearly to the retina.</w:t>
      </w:r>
      <w:r w:rsidR="00E75C17" w:rsidRPr="00813BD8">
        <w:rPr>
          <w:rFonts w:ascii="Times New Roman" w:hAnsi="Times New Roman" w:cs="Times New Roman"/>
        </w:rPr>
        <w:t xml:space="preserve">  [</w:t>
      </w:r>
      <w:r w:rsidR="002920B1" w:rsidRPr="00813BD8">
        <w:rPr>
          <w:rFonts w:ascii="Times New Roman" w:hAnsi="Times New Roman" w:cs="Times New Roman"/>
        </w:rPr>
        <w:t>Figure 1]</w:t>
      </w:r>
    </w:p>
    <w:p w:rsidR="002920B1" w:rsidRPr="00813BD8" w:rsidRDefault="00AC616F" w:rsidP="00813BD8">
      <w:pPr>
        <w:spacing w:after="240" w:line="480" w:lineRule="auto"/>
        <w:rPr>
          <w:rFonts w:ascii="Times New Roman" w:hAnsi="Times New Roman" w:cs="Times New Roman"/>
        </w:rPr>
      </w:pPr>
      <w:r w:rsidRPr="00813BD8">
        <w:rPr>
          <w:rFonts w:ascii="Times New Roman" w:hAnsi="Times New Roman" w:cs="Times New Roman"/>
        </w:rPr>
        <w:lastRenderedPageBreak/>
        <w:t>The retina is composed of several layers of specialized nerve cells that perceive light and then transmit the energy to the brain where an image is formed.  The “rods” of the eyes are more concentrated i</w:t>
      </w:r>
      <w:r w:rsidR="002920B1" w:rsidRPr="00813BD8">
        <w:rPr>
          <w:rFonts w:ascii="Times New Roman" w:hAnsi="Times New Roman" w:cs="Times New Roman"/>
        </w:rPr>
        <w:t xml:space="preserve">n the periphery and serve to detect motion and provide vision in low light conditions.  The rods do not perceive fine detail or colors very well and have limited visual acuity.  </w:t>
      </w:r>
    </w:p>
    <w:p w:rsidR="00AF472A" w:rsidRPr="00813BD8" w:rsidRDefault="002920B1" w:rsidP="00813BD8">
      <w:pPr>
        <w:spacing w:after="240" w:line="480" w:lineRule="auto"/>
        <w:rPr>
          <w:rFonts w:ascii="Times New Roman" w:hAnsi="Times New Roman" w:cs="Times New Roman"/>
        </w:rPr>
      </w:pPr>
      <w:r w:rsidRPr="00813BD8">
        <w:rPr>
          <w:rFonts w:ascii="Times New Roman" w:hAnsi="Times New Roman" w:cs="Times New Roman"/>
        </w:rPr>
        <w:t xml:space="preserve">The “cones” are concentrated in the area the cornea and lens focus incoming light and have a rich blood supply.  Cones perceive colors and give the best visual acuity, but require more light to function.  The highest density </w:t>
      </w:r>
      <w:r w:rsidR="00CA6D82" w:rsidRPr="00813BD8">
        <w:rPr>
          <w:rFonts w:ascii="Times New Roman" w:hAnsi="Times New Roman" w:cs="Times New Roman"/>
        </w:rPr>
        <w:t>of cones is found in the macula</w:t>
      </w:r>
      <w:r w:rsidRPr="00813BD8">
        <w:rPr>
          <w:rFonts w:ascii="Times New Roman" w:hAnsi="Times New Roman" w:cs="Times New Roman"/>
        </w:rPr>
        <w:t xml:space="preserve">, viewed as a darker red spot in the back of the eye.  Different cones perceive different wavelengths of light </w:t>
      </w:r>
      <w:r w:rsidR="004B388B" w:rsidRPr="00813BD8">
        <w:rPr>
          <w:rFonts w:ascii="Times New Roman" w:hAnsi="Times New Roman" w:cs="Times New Roman"/>
        </w:rPr>
        <w:t>or colors, such as red, blue and green.  A combination of cone stimulation perceives the full spectrum of visible colors.</w:t>
      </w:r>
    </w:p>
    <w:p w:rsidR="00AC616F" w:rsidRPr="00813BD8" w:rsidRDefault="002920B1" w:rsidP="00813BD8">
      <w:pPr>
        <w:spacing w:after="240" w:line="480" w:lineRule="auto"/>
        <w:rPr>
          <w:rFonts w:ascii="Times New Roman" w:hAnsi="Times New Roman" w:cs="Times New Roman"/>
        </w:rPr>
      </w:pPr>
      <w:r w:rsidRPr="00813BD8">
        <w:rPr>
          <w:rFonts w:ascii="Times New Roman" w:hAnsi="Times New Roman" w:cs="Times New Roman"/>
        </w:rPr>
        <w:t xml:space="preserve">The optic </w:t>
      </w:r>
      <w:r w:rsidR="00016CCE" w:rsidRPr="00813BD8">
        <w:rPr>
          <w:rFonts w:ascii="Times New Roman" w:hAnsi="Times New Roman" w:cs="Times New Roman"/>
        </w:rPr>
        <w:t>disk</w:t>
      </w:r>
      <w:r w:rsidRPr="00813BD8">
        <w:rPr>
          <w:rFonts w:ascii="Times New Roman" w:hAnsi="Times New Roman" w:cs="Times New Roman"/>
        </w:rPr>
        <w:t xml:space="preserve"> is the bundle of nerves travelling from the retina to the brain as well as the blood supply to the eye.  Because it does not have rods or cones, it is frequently termed “the blind spot” and appears as a pale area on the back of the eye with blood vess</w:t>
      </w:r>
      <w:r w:rsidR="00E75C17" w:rsidRPr="00813BD8">
        <w:rPr>
          <w:rFonts w:ascii="Times New Roman" w:hAnsi="Times New Roman" w:cs="Times New Roman"/>
        </w:rPr>
        <w:t>els branching out from it.  [</w:t>
      </w:r>
      <w:r w:rsidRPr="00813BD8">
        <w:rPr>
          <w:rFonts w:ascii="Times New Roman" w:hAnsi="Times New Roman" w:cs="Times New Roman"/>
        </w:rPr>
        <w:t>Figure 2]</w:t>
      </w:r>
    </w:p>
    <w:p w:rsidR="00016CCE" w:rsidRPr="00813BD8" w:rsidRDefault="00016CCE" w:rsidP="00813BD8">
      <w:pPr>
        <w:spacing w:after="240" w:line="480" w:lineRule="auto"/>
        <w:jc w:val="center"/>
        <w:rPr>
          <w:rFonts w:ascii="Times New Roman" w:hAnsi="Times New Roman" w:cs="Times New Roman"/>
        </w:rPr>
      </w:pPr>
      <w:r w:rsidRPr="00813BD8">
        <w:rPr>
          <w:rFonts w:ascii="Times New Roman" w:hAnsi="Times New Roman" w:cs="Times New Roman"/>
          <w:noProof/>
        </w:rPr>
        <w:lastRenderedPageBreak/>
        <w:drawing>
          <wp:inline distT="0" distB="0" distL="0" distR="0">
            <wp:extent cx="4014952" cy="3037490"/>
            <wp:effectExtent l="0" t="0" r="0" b="0"/>
            <wp:docPr id="5" name="Picture 2" descr="C:\Documents and Settings\quay.snyder\My Documents\QCS lectures\Laser Eye Injuries\Normal Fundus.TIF"/>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quay.snyder\My Documents\QCS lectures\Laser Eye Injuries\Normal Fundus.TIF"/>
                    <pic:cNvPicPr>
                      <a:picLocks noChangeAspect="1" noChangeArrowheads="1"/>
                    </pic:cNvPicPr>
                  </pic:nvPicPr>
                  <pic:blipFill>
                    <a:blip r:embed="rId8" cstate="print"/>
                    <a:srcRect/>
                    <a:stretch>
                      <a:fillRect/>
                    </a:stretch>
                  </pic:blipFill>
                  <pic:spPr bwMode="auto">
                    <a:xfrm>
                      <a:off x="0" y="0"/>
                      <a:ext cx="4020632" cy="3041787"/>
                    </a:xfrm>
                    <a:prstGeom prst="rect">
                      <a:avLst/>
                    </a:prstGeom>
                    <a:noFill/>
                  </pic:spPr>
                </pic:pic>
              </a:graphicData>
            </a:graphic>
          </wp:inline>
        </w:drawing>
      </w:r>
    </w:p>
    <w:p w:rsidR="00016CCE" w:rsidRPr="00813BD8" w:rsidRDefault="00016CCE" w:rsidP="00E827A2">
      <w:pPr>
        <w:spacing w:after="240" w:line="480" w:lineRule="auto"/>
        <w:jc w:val="center"/>
        <w:rPr>
          <w:rFonts w:ascii="Times New Roman" w:hAnsi="Times New Roman" w:cs="Times New Roman"/>
        </w:rPr>
      </w:pPr>
      <w:r w:rsidRPr="00813BD8">
        <w:rPr>
          <w:rFonts w:ascii="Times New Roman" w:hAnsi="Times New Roman" w:cs="Times New Roman"/>
        </w:rPr>
        <w:t>Figure 2</w:t>
      </w:r>
    </w:p>
    <w:p w:rsidR="00016CCE" w:rsidRPr="00813BD8" w:rsidRDefault="00825CD9" w:rsidP="00813BD8">
      <w:pPr>
        <w:spacing w:after="240" w:line="480" w:lineRule="auto"/>
        <w:rPr>
          <w:rFonts w:ascii="Times New Roman" w:hAnsi="Times New Roman" w:cs="Times New Roman"/>
        </w:rPr>
      </w:pPr>
      <w:r w:rsidRPr="00813BD8">
        <w:rPr>
          <w:rFonts w:ascii="Times New Roman" w:hAnsi="Times New Roman" w:cs="Times New Roman"/>
        </w:rPr>
        <w:t xml:space="preserve">The eye perceives equal intensity of various wavelengths with different sensitivities.  Green light (530 nm) </w:t>
      </w:r>
      <w:r w:rsidR="00E30DA0">
        <w:rPr>
          <w:rFonts w:ascii="Times New Roman" w:hAnsi="Times New Roman" w:cs="Times New Roman"/>
        </w:rPr>
        <w:t>is perceived as 8–</w:t>
      </w:r>
      <w:r w:rsidR="007110B5" w:rsidRPr="00813BD8">
        <w:rPr>
          <w:rFonts w:ascii="Times New Roman" w:hAnsi="Times New Roman" w:cs="Times New Roman"/>
        </w:rPr>
        <w:t>35 times brighter than an equ</w:t>
      </w:r>
      <w:r w:rsidR="00E30DA0">
        <w:rPr>
          <w:rFonts w:ascii="Times New Roman" w:hAnsi="Times New Roman" w:cs="Times New Roman"/>
        </w:rPr>
        <w:t>al luminosity of red light (630–</w:t>
      </w:r>
      <w:r w:rsidR="007110B5" w:rsidRPr="00813BD8">
        <w:rPr>
          <w:rFonts w:ascii="Times New Roman" w:hAnsi="Times New Roman" w:cs="Times New Roman"/>
        </w:rPr>
        <w:t xml:space="preserve">670 nm). This is why emergency vehicles and safety vests </w:t>
      </w:r>
      <w:r w:rsidR="00AF472A" w:rsidRPr="00813BD8">
        <w:rPr>
          <w:rFonts w:ascii="Times New Roman" w:hAnsi="Times New Roman" w:cs="Times New Roman"/>
        </w:rPr>
        <w:t>use</w:t>
      </w:r>
      <w:r w:rsidR="007110B5" w:rsidRPr="00813BD8">
        <w:rPr>
          <w:rFonts w:ascii="Times New Roman" w:hAnsi="Times New Roman" w:cs="Times New Roman"/>
        </w:rPr>
        <w:t xml:space="preserve"> have green</w:t>
      </w:r>
      <w:r w:rsidR="00AF472A" w:rsidRPr="00813BD8">
        <w:rPr>
          <w:rFonts w:ascii="Times New Roman" w:hAnsi="Times New Roman" w:cs="Times New Roman"/>
        </w:rPr>
        <w:t xml:space="preserve"> colors as opposed to red.  [</w:t>
      </w:r>
      <w:r w:rsidR="007110B5" w:rsidRPr="00813BD8">
        <w:rPr>
          <w:rFonts w:ascii="Times New Roman" w:hAnsi="Times New Roman" w:cs="Times New Roman"/>
        </w:rPr>
        <w:t>Figure 3]</w:t>
      </w:r>
    </w:p>
    <w:p w:rsidR="00AF472A" w:rsidRPr="00813BD8" w:rsidRDefault="00AF472A" w:rsidP="00813BD8">
      <w:pPr>
        <w:spacing w:after="240" w:line="480" w:lineRule="auto"/>
        <w:rPr>
          <w:rFonts w:ascii="Times New Roman" w:hAnsi="Times New Roman" w:cs="Times New Roman"/>
        </w:rPr>
      </w:pPr>
      <w:r w:rsidRPr="00813BD8">
        <w:rPr>
          <w:rFonts w:ascii="Times New Roman" w:hAnsi="Times New Roman" w:cs="Times New Roman"/>
        </w:rPr>
        <w:t>Daytime light adapted (photopic) vision of the cones is mo</w:t>
      </w:r>
      <w:r w:rsidR="00E30DA0">
        <w:rPr>
          <w:rFonts w:ascii="Times New Roman" w:hAnsi="Times New Roman" w:cs="Times New Roman"/>
        </w:rPr>
        <w:t>re sensitive to red light where</w:t>
      </w:r>
      <w:r w:rsidRPr="00813BD8">
        <w:rPr>
          <w:rFonts w:ascii="Times New Roman" w:hAnsi="Times New Roman" w:cs="Times New Roman"/>
        </w:rPr>
        <w:t>as dark adapted night (scotopic) vision is not affected by red light.  Thus red lighting is frequently used in the cockpit to pres</w:t>
      </w:r>
      <w:r w:rsidR="005C12C8">
        <w:rPr>
          <w:rFonts w:ascii="Times New Roman" w:hAnsi="Times New Roman" w:cs="Times New Roman"/>
        </w:rPr>
        <w:t>erve night vision as the rods l</w:t>
      </w:r>
      <w:r w:rsidRPr="00813BD8">
        <w:rPr>
          <w:rFonts w:ascii="Times New Roman" w:hAnsi="Times New Roman" w:cs="Times New Roman"/>
        </w:rPr>
        <w:t>ose effectiveness when exposed to light wavelengths they can perceive.  [Figure 4]</w:t>
      </w:r>
    </w:p>
    <w:p w:rsidR="00016CCE" w:rsidRPr="00813BD8" w:rsidRDefault="00016CCE" w:rsidP="00813BD8">
      <w:pPr>
        <w:spacing w:after="240" w:line="480" w:lineRule="auto"/>
        <w:jc w:val="center"/>
        <w:rPr>
          <w:rFonts w:ascii="Times New Roman" w:hAnsi="Times New Roman" w:cs="Times New Roman"/>
        </w:rPr>
      </w:pPr>
      <w:r w:rsidRPr="00813BD8">
        <w:rPr>
          <w:rFonts w:ascii="Times New Roman" w:hAnsi="Times New Roman" w:cs="Times New Roman"/>
          <w:noProof/>
        </w:rPr>
        <w:lastRenderedPageBreak/>
        <w:drawing>
          <wp:inline distT="0" distB="0" distL="0" distR="0">
            <wp:extent cx="3904593" cy="2601310"/>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3912022" cy="2606259"/>
                    </a:xfrm>
                    <a:prstGeom prst="rect">
                      <a:avLst/>
                    </a:prstGeom>
                    <a:noFill/>
                    <a:ln w="9525">
                      <a:noFill/>
                      <a:miter lim="800000"/>
                      <a:headEnd/>
                      <a:tailEnd/>
                    </a:ln>
                  </pic:spPr>
                </pic:pic>
              </a:graphicData>
            </a:graphic>
          </wp:inline>
        </w:drawing>
      </w:r>
    </w:p>
    <w:p w:rsidR="00016CCE" w:rsidRPr="00813BD8" w:rsidRDefault="00AF472A" w:rsidP="00813BD8">
      <w:pPr>
        <w:spacing w:after="240" w:line="480" w:lineRule="auto"/>
        <w:jc w:val="center"/>
        <w:rPr>
          <w:rFonts w:ascii="Times New Roman" w:hAnsi="Times New Roman" w:cs="Times New Roman"/>
        </w:rPr>
      </w:pPr>
      <w:r w:rsidRPr="00813BD8">
        <w:rPr>
          <w:rFonts w:ascii="Times New Roman" w:hAnsi="Times New Roman" w:cs="Times New Roman"/>
        </w:rPr>
        <w:t>Figure 3</w:t>
      </w:r>
    </w:p>
    <w:p w:rsidR="007110B5" w:rsidRPr="00813BD8" w:rsidRDefault="007110B5" w:rsidP="00813BD8">
      <w:pPr>
        <w:spacing w:after="240" w:line="480" w:lineRule="auto"/>
        <w:jc w:val="center"/>
        <w:rPr>
          <w:rFonts w:ascii="Times New Roman" w:hAnsi="Times New Roman" w:cs="Times New Roman"/>
        </w:rPr>
      </w:pPr>
      <w:r w:rsidRPr="00813BD8">
        <w:rPr>
          <w:rFonts w:ascii="Times New Roman" w:hAnsi="Times New Roman" w:cs="Times New Roman"/>
          <w:noProof/>
        </w:rPr>
        <w:drawing>
          <wp:inline distT="0" distB="0" distL="0" distR="0">
            <wp:extent cx="4382814" cy="2722179"/>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5568" cy="2723889"/>
                    </a:xfrm>
                    <a:prstGeom prst="rect">
                      <a:avLst/>
                    </a:prstGeom>
                    <a:noFill/>
                    <a:ln>
                      <a:noFill/>
                    </a:ln>
                    <a:effectLst/>
                    <a:extLst/>
                  </pic:spPr>
                </pic:pic>
              </a:graphicData>
            </a:graphic>
          </wp:inline>
        </w:drawing>
      </w:r>
    </w:p>
    <w:p w:rsidR="00825CD9" w:rsidRPr="00813BD8" w:rsidRDefault="00AF472A" w:rsidP="00813BD8">
      <w:pPr>
        <w:spacing w:after="240" w:line="480" w:lineRule="auto"/>
        <w:jc w:val="center"/>
        <w:rPr>
          <w:rFonts w:ascii="Times New Roman" w:hAnsi="Times New Roman" w:cs="Times New Roman"/>
        </w:rPr>
      </w:pPr>
      <w:r w:rsidRPr="00813BD8">
        <w:rPr>
          <w:rFonts w:ascii="Times New Roman" w:hAnsi="Times New Roman" w:cs="Times New Roman"/>
        </w:rPr>
        <w:t>F</w:t>
      </w:r>
      <w:r w:rsidR="00CA6D82" w:rsidRPr="00813BD8">
        <w:rPr>
          <w:rFonts w:ascii="Times New Roman" w:hAnsi="Times New Roman" w:cs="Times New Roman"/>
        </w:rPr>
        <w:t>igure 4</w:t>
      </w:r>
    </w:p>
    <w:p w:rsidR="00825CD9" w:rsidRPr="005C12C8" w:rsidRDefault="008428F9" w:rsidP="00813BD8">
      <w:pPr>
        <w:spacing w:after="240" w:line="480" w:lineRule="auto"/>
        <w:rPr>
          <w:rFonts w:ascii="Times New Roman" w:hAnsi="Times New Roman" w:cs="Times New Roman"/>
          <w:b/>
          <w:color w:val="215868" w:themeColor="accent5" w:themeShade="80"/>
        </w:rPr>
      </w:pPr>
      <w:r w:rsidRPr="005C12C8">
        <w:rPr>
          <w:rFonts w:ascii="Times New Roman" w:hAnsi="Times New Roman" w:cs="Times New Roman"/>
          <w:b/>
          <w:color w:val="215868" w:themeColor="accent5" w:themeShade="80"/>
        </w:rPr>
        <w:t xml:space="preserve">Laser </w:t>
      </w:r>
      <w:r w:rsidR="00825CD9" w:rsidRPr="005C12C8">
        <w:rPr>
          <w:rFonts w:ascii="Times New Roman" w:hAnsi="Times New Roman" w:cs="Times New Roman"/>
          <w:b/>
          <w:color w:val="215868" w:themeColor="accent5" w:themeShade="80"/>
        </w:rPr>
        <w:t>Damage to the Eye</w:t>
      </w:r>
    </w:p>
    <w:p w:rsidR="00825CD9" w:rsidRPr="00813BD8" w:rsidRDefault="00825CD9" w:rsidP="00813BD8">
      <w:pPr>
        <w:spacing w:after="240" w:line="480" w:lineRule="auto"/>
        <w:rPr>
          <w:rFonts w:ascii="Times New Roman" w:hAnsi="Times New Roman" w:cs="Times New Roman"/>
        </w:rPr>
      </w:pPr>
      <w:r w:rsidRPr="00813BD8">
        <w:rPr>
          <w:rFonts w:ascii="Times New Roman" w:hAnsi="Times New Roman" w:cs="Times New Roman"/>
        </w:rPr>
        <w:t>Energy entering the eye may cause damage in various parts depending on the intensity and wavelength.  Ultraviolet (UV) in the frequency of 280</w:t>
      </w:r>
      <w:r w:rsidR="005C12C8">
        <w:rPr>
          <w:rFonts w:ascii="Times New Roman" w:hAnsi="Times New Roman" w:cs="Times New Roman"/>
        </w:rPr>
        <w:t>–</w:t>
      </w:r>
      <w:r w:rsidR="002F7F7B" w:rsidRPr="00813BD8">
        <w:rPr>
          <w:rFonts w:ascii="Times New Roman" w:hAnsi="Times New Roman" w:cs="Times New Roman"/>
        </w:rPr>
        <w:t>4</w:t>
      </w:r>
      <w:r w:rsidRPr="00813BD8">
        <w:rPr>
          <w:rFonts w:ascii="Times New Roman" w:hAnsi="Times New Roman" w:cs="Times New Roman"/>
        </w:rPr>
        <w:t xml:space="preserve">00 nm is absorbed by the iris, lens, </w:t>
      </w:r>
      <w:r w:rsidRPr="00813BD8">
        <w:rPr>
          <w:rFonts w:ascii="Times New Roman" w:hAnsi="Times New Roman" w:cs="Times New Roman"/>
        </w:rPr>
        <w:lastRenderedPageBreak/>
        <w:t>cornea and fluid in the front of the eye.  High exposures to UV light may cause cataracts in the lens.</w:t>
      </w:r>
    </w:p>
    <w:p w:rsidR="007B1615" w:rsidRPr="00813BD8" w:rsidRDefault="00825CD9" w:rsidP="00813BD8">
      <w:pPr>
        <w:spacing w:after="240" w:line="480" w:lineRule="auto"/>
        <w:rPr>
          <w:rFonts w:ascii="Times New Roman" w:hAnsi="Times New Roman" w:cs="Times New Roman"/>
        </w:rPr>
      </w:pPr>
      <w:r w:rsidRPr="00813BD8">
        <w:rPr>
          <w:rFonts w:ascii="Times New Roman" w:hAnsi="Times New Roman" w:cs="Times New Roman"/>
        </w:rPr>
        <w:t xml:space="preserve">Visible light with wavelengths of </w:t>
      </w:r>
      <w:r w:rsidR="007B1615" w:rsidRPr="00813BD8">
        <w:rPr>
          <w:rFonts w:ascii="Times New Roman" w:hAnsi="Times New Roman" w:cs="Times New Roman"/>
        </w:rPr>
        <w:t>(</w:t>
      </w:r>
      <w:r w:rsidR="005C12C8">
        <w:rPr>
          <w:rFonts w:ascii="Times New Roman" w:hAnsi="Times New Roman" w:cs="Times New Roman"/>
        </w:rPr>
        <w:t>400–</w:t>
      </w:r>
      <w:r w:rsidRPr="00813BD8">
        <w:rPr>
          <w:rFonts w:ascii="Times New Roman" w:hAnsi="Times New Roman" w:cs="Times New Roman"/>
        </w:rPr>
        <w:t>760 nm</w:t>
      </w:r>
      <w:r w:rsidR="007B1615" w:rsidRPr="00813BD8">
        <w:rPr>
          <w:rFonts w:ascii="Times New Roman" w:hAnsi="Times New Roman" w:cs="Times New Roman"/>
        </w:rPr>
        <w:t>)</w:t>
      </w:r>
      <w:r w:rsidRPr="00813BD8">
        <w:rPr>
          <w:rFonts w:ascii="Times New Roman" w:hAnsi="Times New Roman" w:cs="Times New Roman"/>
        </w:rPr>
        <w:t xml:space="preserve"> is absorbed most strongly by the retina.  These wavelengths provide the images we see, but may also be over</w:t>
      </w:r>
      <w:r w:rsidR="007110B5" w:rsidRPr="00813BD8">
        <w:rPr>
          <w:rFonts w:ascii="Times New Roman" w:hAnsi="Times New Roman" w:cs="Times New Roman"/>
        </w:rPr>
        <w:t>-</w:t>
      </w:r>
      <w:r w:rsidRPr="00813BD8">
        <w:rPr>
          <w:rFonts w:ascii="Times New Roman" w:hAnsi="Times New Roman" w:cs="Times New Roman"/>
        </w:rPr>
        <w:t xml:space="preserve">stimulated to cause </w:t>
      </w:r>
      <w:r w:rsidR="00AF1270" w:rsidRPr="00813BD8">
        <w:rPr>
          <w:rFonts w:ascii="Times New Roman" w:hAnsi="Times New Roman" w:cs="Times New Roman"/>
        </w:rPr>
        <w:t xml:space="preserve">glare-induced </w:t>
      </w:r>
      <w:r w:rsidR="00AF1270" w:rsidRPr="005C12C8">
        <w:rPr>
          <w:rFonts w:ascii="Times New Roman" w:hAnsi="Times New Roman" w:cs="Times New Roman"/>
          <w:i/>
        </w:rPr>
        <w:t>distraction</w:t>
      </w:r>
      <w:r w:rsidR="00AF1270" w:rsidRPr="00813BD8">
        <w:rPr>
          <w:rFonts w:ascii="Times New Roman" w:hAnsi="Times New Roman" w:cs="Times New Roman"/>
        </w:rPr>
        <w:t xml:space="preserve">.  </w:t>
      </w:r>
      <w:r w:rsidR="007110B5" w:rsidRPr="00813BD8">
        <w:rPr>
          <w:rFonts w:ascii="Times New Roman" w:hAnsi="Times New Roman" w:cs="Times New Roman"/>
        </w:rPr>
        <w:t xml:space="preserve">With more intense sudden light, a persistent image may linger as the retinal cells are still stimulated after the light </w:t>
      </w:r>
      <w:r w:rsidR="007B1615" w:rsidRPr="00813BD8">
        <w:rPr>
          <w:rFonts w:ascii="Times New Roman" w:hAnsi="Times New Roman" w:cs="Times New Roman"/>
        </w:rPr>
        <w:t>exposure</w:t>
      </w:r>
      <w:r w:rsidR="007110B5" w:rsidRPr="00813BD8">
        <w:rPr>
          <w:rFonts w:ascii="Times New Roman" w:hAnsi="Times New Roman" w:cs="Times New Roman"/>
        </w:rPr>
        <w:t xml:space="preserve"> ends.</w:t>
      </w:r>
      <w:r w:rsidR="007B1615" w:rsidRPr="00813BD8">
        <w:rPr>
          <w:rFonts w:ascii="Times New Roman" w:hAnsi="Times New Roman" w:cs="Times New Roman"/>
        </w:rPr>
        <w:t xml:space="preserve">  This is t</w:t>
      </w:r>
      <w:r w:rsidR="00E75C17" w:rsidRPr="00813BD8">
        <w:rPr>
          <w:rFonts w:ascii="Times New Roman" w:hAnsi="Times New Roman" w:cs="Times New Roman"/>
        </w:rPr>
        <w:t xml:space="preserve">he phenomenon of an </w:t>
      </w:r>
      <w:r w:rsidR="00E75C17" w:rsidRPr="005C12C8">
        <w:rPr>
          <w:rFonts w:ascii="Times New Roman" w:hAnsi="Times New Roman" w:cs="Times New Roman"/>
          <w:i/>
        </w:rPr>
        <w:t>after-</w:t>
      </w:r>
      <w:r w:rsidR="008428F9" w:rsidRPr="005C12C8">
        <w:rPr>
          <w:rFonts w:ascii="Times New Roman" w:hAnsi="Times New Roman" w:cs="Times New Roman"/>
          <w:i/>
        </w:rPr>
        <w:t>image</w:t>
      </w:r>
      <w:r w:rsidR="007B1615" w:rsidRPr="00813BD8">
        <w:rPr>
          <w:rFonts w:ascii="Times New Roman" w:hAnsi="Times New Roman" w:cs="Times New Roman"/>
          <w:b/>
        </w:rPr>
        <w:t xml:space="preserve"> </w:t>
      </w:r>
      <w:r w:rsidR="007B1615" w:rsidRPr="00813BD8">
        <w:rPr>
          <w:rFonts w:ascii="Times New Roman" w:hAnsi="Times New Roman" w:cs="Times New Roman"/>
        </w:rPr>
        <w:t>following a flash picture.  With even higher intensities of visible light, temporary flash blindness may occur.</w:t>
      </w:r>
      <w:r w:rsidR="008428F9" w:rsidRPr="00813BD8">
        <w:rPr>
          <w:rFonts w:ascii="Times New Roman" w:hAnsi="Times New Roman" w:cs="Times New Roman"/>
        </w:rPr>
        <w:t xml:space="preserve">  With </w:t>
      </w:r>
      <w:r w:rsidR="008428F9" w:rsidRPr="005C12C8">
        <w:rPr>
          <w:rFonts w:ascii="Times New Roman" w:hAnsi="Times New Roman" w:cs="Times New Roman"/>
          <w:i/>
        </w:rPr>
        <w:t>flash blindness</w:t>
      </w:r>
      <w:r w:rsidR="008428F9" w:rsidRPr="00813BD8">
        <w:rPr>
          <w:rFonts w:ascii="Times New Roman" w:hAnsi="Times New Roman" w:cs="Times New Roman"/>
        </w:rPr>
        <w:t>, individuals cannot see any image clearly until the nerve cells of the retina recover from the extremely strong stimulus.  When vision does return, it does so gradually over minutes.  Night vision is severely degraded for a prolonged period of time with each of these events.</w:t>
      </w:r>
    </w:p>
    <w:p w:rsidR="007B1615" w:rsidRPr="00813BD8" w:rsidRDefault="007B1615" w:rsidP="00813BD8">
      <w:pPr>
        <w:spacing w:after="240" w:line="480" w:lineRule="auto"/>
        <w:rPr>
          <w:rFonts w:ascii="Times New Roman" w:hAnsi="Times New Roman" w:cs="Times New Roman"/>
        </w:rPr>
      </w:pPr>
      <w:r w:rsidRPr="00813BD8">
        <w:rPr>
          <w:rFonts w:ascii="Times New Roman" w:hAnsi="Times New Roman" w:cs="Times New Roman"/>
        </w:rPr>
        <w:t>The</w:t>
      </w:r>
      <w:r w:rsidR="005C12C8">
        <w:rPr>
          <w:rFonts w:ascii="Times New Roman" w:hAnsi="Times New Roman" w:cs="Times New Roman"/>
        </w:rPr>
        <w:t xml:space="preserve"> near-infrared wavelengths (760–</w:t>
      </w:r>
      <w:r w:rsidRPr="00813BD8">
        <w:rPr>
          <w:rFonts w:ascii="Times New Roman" w:hAnsi="Times New Roman" w:cs="Times New Roman"/>
        </w:rPr>
        <w:t xml:space="preserve">1400 nm) are not visible to humans, but may cause damage due to heating </w:t>
      </w:r>
      <w:r w:rsidR="00AF1270" w:rsidRPr="00813BD8">
        <w:rPr>
          <w:rFonts w:ascii="Times New Roman" w:hAnsi="Times New Roman" w:cs="Times New Roman"/>
        </w:rPr>
        <w:t xml:space="preserve">and interrupting the blood supply </w:t>
      </w:r>
      <w:r w:rsidRPr="00813BD8">
        <w:rPr>
          <w:rFonts w:ascii="Times New Roman" w:hAnsi="Times New Roman" w:cs="Times New Roman"/>
        </w:rPr>
        <w:t>of the retina.  If the energy is high enough, this damage is permanent and vision is lost for the affected section of the retina.  If the light strikes both eyes, a small blind spot may form.  However, if the light only strikes one eye, the overlapping visu</w:t>
      </w:r>
      <w:r w:rsidR="005C12C8">
        <w:rPr>
          <w:rFonts w:ascii="Times New Roman" w:hAnsi="Times New Roman" w:cs="Times New Roman"/>
        </w:rPr>
        <w:t xml:space="preserve">al fields of the eyes may </w:t>
      </w:r>
      <w:r w:rsidRPr="00813BD8">
        <w:rPr>
          <w:rFonts w:ascii="Times New Roman" w:hAnsi="Times New Roman" w:cs="Times New Roman"/>
        </w:rPr>
        <w:t>prevent a blind spot from being perceived when using both eyes.</w:t>
      </w:r>
    </w:p>
    <w:p w:rsidR="007B1615" w:rsidRPr="00813BD8" w:rsidRDefault="007B1615" w:rsidP="00813BD8">
      <w:pPr>
        <w:spacing w:after="240" w:line="480" w:lineRule="auto"/>
        <w:rPr>
          <w:rFonts w:ascii="Times New Roman" w:hAnsi="Times New Roman" w:cs="Times New Roman"/>
        </w:rPr>
      </w:pPr>
      <w:r w:rsidRPr="00813BD8">
        <w:rPr>
          <w:rFonts w:ascii="Times New Roman" w:hAnsi="Times New Roman" w:cs="Times New Roman"/>
        </w:rPr>
        <w:t xml:space="preserve">Medical professionals use this ability to “burn” the eye with laser energy </w:t>
      </w:r>
      <w:r w:rsidR="00E75C17" w:rsidRPr="00813BD8">
        <w:rPr>
          <w:rFonts w:ascii="Times New Roman" w:hAnsi="Times New Roman" w:cs="Times New Roman"/>
        </w:rPr>
        <w:t>of</w:t>
      </w:r>
      <w:r w:rsidRPr="00813BD8">
        <w:rPr>
          <w:rFonts w:ascii="Times New Roman" w:hAnsi="Times New Roman" w:cs="Times New Roman"/>
        </w:rPr>
        <w:t xml:space="preserve"> various wavelengths for beneficial medical purposes.  Examples include halting leaking blood vessels in t</w:t>
      </w:r>
      <w:r w:rsidR="009D406E" w:rsidRPr="00813BD8">
        <w:rPr>
          <w:rFonts w:ascii="Times New Roman" w:hAnsi="Times New Roman" w:cs="Times New Roman"/>
        </w:rPr>
        <w:t>he eye of diabetics, vaporizing layers of the co</w:t>
      </w:r>
      <w:r w:rsidR="00AF1270" w:rsidRPr="00813BD8">
        <w:rPr>
          <w:rFonts w:ascii="Times New Roman" w:hAnsi="Times New Roman" w:cs="Times New Roman"/>
        </w:rPr>
        <w:t xml:space="preserve">rnea during LASIK procedures and in treating </w:t>
      </w:r>
      <w:r w:rsidR="009D406E" w:rsidRPr="00813BD8">
        <w:rPr>
          <w:rFonts w:ascii="Times New Roman" w:hAnsi="Times New Roman" w:cs="Times New Roman"/>
        </w:rPr>
        <w:t>glaucoma patients.</w:t>
      </w:r>
    </w:p>
    <w:p w:rsidR="009D406E" w:rsidRPr="00813BD8" w:rsidRDefault="009D406E" w:rsidP="00813BD8">
      <w:pPr>
        <w:spacing w:after="240" w:line="480" w:lineRule="auto"/>
        <w:rPr>
          <w:rFonts w:ascii="Times New Roman" w:hAnsi="Times New Roman" w:cs="Times New Roman"/>
        </w:rPr>
      </w:pPr>
    </w:p>
    <w:p w:rsidR="00B80A4A" w:rsidRPr="00813BD8" w:rsidRDefault="009D406E" w:rsidP="00813BD8">
      <w:pPr>
        <w:spacing w:after="240" w:line="480" w:lineRule="auto"/>
        <w:rPr>
          <w:rFonts w:ascii="Times New Roman" w:hAnsi="Times New Roman" w:cs="Times New Roman"/>
        </w:rPr>
      </w:pPr>
      <w:r w:rsidRPr="00813BD8">
        <w:rPr>
          <w:rFonts w:ascii="Times New Roman" w:hAnsi="Times New Roman" w:cs="Times New Roman"/>
        </w:rPr>
        <w:lastRenderedPageBreak/>
        <w:t xml:space="preserve">Lasers may be used for intentionally harmful purposes in certain military applications with higher power emitters.  In addition to targeting, lasers may temporarily or permanently blind a combatant.  Much higher powered lasers may be used to </w:t>
      </w:r>
      <w:r w:rsidR="00AF1270" w:rsidRPr="00813BD8">
        <w:rPr>
          <w:rFonts w:ascii="Times New Roman" w:hAnsi="Times New Roman" w:cs="Times New Roman"/>
        </w:rPr>
        <w:t>destroy</w:t>
      </w:r>
      <w:r w:rsidRPr="00813BD8">
        <w:rPr>
          <w:rFonts w:ascii="Times New Roman" w:hAnsi="Times New Roman" w:cs="Times New Roman"/>
        </w:rPr>
        <w:t xml:space="preserve"> aircraft or incoming missile</w:t>
      </w:r>
      <w:r w:rsidR="00AF1270" w:rsidRPr="00813BD8">
        <w:rPr>
          <w:rFonts w:ascii="Times New Roman" w:hAnsi="Times New Roman" w:cs="Times New Roman"/>
        </w:rPr>
        <w:t>s</w:t>
      </w:r>
      <w:r w:rsidRPr="00813BD8">
        <w:rPr>
          <w:rFonts w:ascii="Times New Roman" w:hAnsi="Times New Roman" w:cs="Times New Roman"/>
        </w:rPr>
        <w:t>.</w:t>
      </w:r>
    </w:p>
    <w:p w:rsidR="008428F9" w:rsidRPr="00263C19" w:rsidRDefault="008428F9" w:rsidP="00813BD8">
      <w:pPr>
        <w:spacing w:after="240" w:line="480" w:lineRule="auto"/>
        <w:rPr>
          <w:rFonts w:ascii="Times New Roman" w:hAnsi="Times New Roman" w:cs="Times New Roman"/>
          <w:b/>
          <w:color w:val="215868" w:themeColor="accent5" w:themeShade="80"/>
        </w:rPr>
      </w:pPr>
      <w:r w:rsidRPr="00263C19">
        <w:rPr>
          <w:rFonts w:ascii="Times New Roman" w:hAnsi="Times New Roman" w:cs="Times New Roman"/>
          <w:b/>
          <w:color w:val="215868" w:themeColor="accent5" w:themeShade="80"/>
        </w:rPr>
        <w:t>Risk Factors</w:t>
      </w:r>
    </w:p>
    <w:p w:rsidR="00B80A4A" w:rsidRPr="00813BD8" w:rsidRDefault="008428F9" w:rsidP="00813BD8">
      <w:pPr>
        <w:spacing w:after="240" w:line="480" w:lineRule="auto"/>
        <w:rPr>
          <w:rFonts w:ascii="Times New Roman" w:hAnsi="Times New Roman" w:cs="Times New Roman"/>
        </w:rPr>
      </w:pPr>
      <w:r w:rsidRPr="00813BD8">
        <w:rPr>
          <w:rFonts w:ascii="Times New Roman" w:hAnsi="Times New Roman" w:cs="Times New Roman"/>
        </w:rPr>
        <w:t>Many factors affect the likelihood of visual damage.  These factors include features of the laser, environmental conditions</w:t>
      </w:r>
      <w:r w:rsidR="00786067" w:rsidRPr="00813BD8">
        <w:rPr>
          <w:rFonts w:ascii="Times New Roman" w:hAnsi="Times New Roman" w:cs="Times New Roman"/>
        </w:rPr>
        <w:t xml:space="preserve">, </w:t>
      </w:r>
      <w:r w:rsidRPr="00813BD8">
        <w:rPr>
          <w:rFonts w:ascii="Times New Roman" w:hAnsi="Times New Roman" w:cs="Times New Roman"/>
        </w:rPr>
        <w:t xml:space="preserve">distance from the </w:t>
      </w:r>
      <w:r w:rsidR="00786067" w:rsidRPr="00813BD8">
        <w:rPr>
          <w:rFonts w:ascii="Times New Roman" w:hAnsi="Times New Roman" w:cs="Times New Roman"/>
        </w:rPr>
        <w:t>laser source, phase of flight and a pilot’s reaction to the laser.</w:t>
      </w:r>
    </w:p>
    <w:p w:rsidR="00786067" w:rsidRPr="00263C19" w:rsidRDefault="00786067" w:rsidP="00263C19">
      <w:pPr>
        <w:spacing w:after="240" w:line="480" w:lineRule="auto"/>
        <w:rPr>
          <w:rFonts w:ascii="Times New Roman" w:hAnsi="Times New Roman" w:cs="Times New Roman"/>
          <w:b/>
          <w:color w:val="215868" w:themeColor="accent5" w:themeShade="80"/>
        </w:rPr>
      </w:pPr>
      <w:r w:rsidRPr="00263C19">
        <w:rPr>
          <w:rFonts w:ascii="Times New Roman" w:hAnsi="Times New Roman" w:cs="Times New Roman"/>
          <w:b/>
          <w:color w:val="215868" w:themeColor="accent5" w:themeShade="80"/>
        </w:rPr>
        <w:t>Laser Characteristics</w:t>
      </w:r>
    </w:p>
    <w:p w:rsidR="00786067" w:rsidRPr="00813BD8" w:rsidRDefault="00786067" w:rsidP="00813BD8">
      <w:pPr>
        <w:spacing w:after="240" w:line="480" w:lineRule="auto"/>
        <w:rPr>
          <w:rFonts w:ascii="Times New Roman" w:hAnsi="Times New Roman" w:cs="Times New Roman"/>
        </w:rPr>
      </w:pPr>
      <w:r w:rsidRPr="00813BD8">
        <w:rPr>
          <w:rFonts w:ascii="Times New Roman" w:hAnsi="Times New Roman" w:cs="Times New Roman"/>
        </w:rPr>
        <w:t xml:space="preserve">Lasers are classified by the </w:t>
      </w:r>
      <w:r w:rsidRPr="00263C19">
        <w:rPr>
          <w:rFonts w:ascii="Times New Roman" w:hAnsi="Times New Roman" w:cs="Times New Roman"/>
          <w:i/>
        </w:rPr>
        <w:t>maximum power</w:t>
      </w:r>
      <w:r w:rsidRPr="00813BD8">
        <w:rPr>
          <w:rFonts w:ascii="Times New Roman" w:hAnsi="Times New Roman" w:cs="Times New Roman"/>
        </w:rPr>
        <w:t xml:space="preserve"> they can emit.  Class 1 lasers emit less than 0.5 milliwatts (mW) of power.  They are used in devices such as CD and DVD players to read the digitally encoded</w:t>
      </w:r>
      <w:r w:rsidR="00263C19">
        <w:rPr>
          <w:rFonts w:ascii="Times New Roman" w:hAnsi="Times New Roman" w:cs="Times New Roman"/>
        </w:rPr>
        <w:t xml:space="preserve"> data.  Class 2 lasers emit 0.5–</w:t>
      </w:r>
      <w:r w:rsidRPr="00813BD8">
        <w:rPr>
          <w:rFonts w:ascii="Times New Roman" w:hAnsi="Times New Roman" w:cs="Times New Roman"/>
        </w:rPr>
        <w:t xml:space="preserve">1.0 </w:t>
      </w:r>
      <w:proofErr w:type="spellStart"/>
      <w:r w:rsidRPr="00813BD8">
        <w:rPr>
          <w:rFonts w:ascii="Times New Roman" w:hAnsi="Times New Roman" w:cs="Times New Roman"/>
        </w:rPr>
        <w:t>mW</w:t>
      </w:r>
      <w:proofErr w:type="spellEnd"/>
      <w:r w:rsidRPr="00813BD8">
        <w:rPr>
          <w:rFonts w:ascii="Times New Roman" w:hAnsi="Times New Roman" w:cs="Times New Roman"/>
        </w:rPr>
        <w:t xml:space="preserve"> and are found in retail store barcode scanners.  For practical purposes, these categories of lasers will not cause </w:t>
      </w:r>
      <w:r w:rsidR="00263C19">
        <w:rPr>
          <w:rFonts w:ascii="Times New Roman" w:hAnsi="Times New Roman" w:cs="Times New Roman"/>
        </w:rPr>
        <w:t>eye damage if used as intended.</w:t>
      </w:r>
    </w:p>
    <w:p w:rsidR="00B80A4A" w:rsidRPr="00813BD8" w:rsidRDefault="00786067" w:rsidP="00813BD8">
      <w:pPr>
        <w:spacing w:after="240" w:line="480" w:lineRule="auto"/>
        <w:rPr>
          <w:rFonts w:ascii="Times New Roman" w:hAnsi="Times New Roman" w:cs="Times New Roman"/>
        </w:rPr>
      </w:pPr>
      <w:r w:rsidRPr="00813BD8">
        <w:rPr>
          <w:rFonts w:ascii="Times New Roman" w:hAnsi="Times New Roman" w:cs="Times New Roman"/>
        </w:rPr>
        <w:t xml:space="preserve">Class 3 lasers are divided into Class 3a </w:t>
      </w:r>
      <w:r w:rsidR="00AF1270" w:rsidRPr="00813BD8">
        <w:rPr>
          <w:rFonts w:ascii="Times New Roman" w:hAnsi="Times New Roman" w:cs="Times New Roman"/>
        </w:rPr>
        <w:t>having p</w:t>
      </w:r>
      <w:r w:rsidR="00263C19">
        <w:rPr>
          <w:rFonts w:ascii="Times New Roman" w:hAnsi="Times New Roman" w:cs="Times New Roman"/>
        </w:rPr>
        <w:t>owers of 1.0–</w:t>
      </w:r>
      <w:r w:rsidR="00AF1270" w:rsidRPr="00813BD8">
        <w:rPr>
          <w:rFonts w:ascii="Times New Roman" w:hAnsi="Times New Roman" w:cs="Times New Roman"/>
        </w:rPr>
        <w:t xml:space="preserve">5.0 mW </w:t>
      </w:r>
      <w:r w:rsidR="00263C19">
        <w:rPr>
          <w:rFonts w:ascii="Times New Roman" w:hAnsi="Times New Roman" w:cs="Times New Roman"/>
        </w:rPr>
        <w:t>and Class 3b having 5–</w:t>
      </w:r>
      <w:r w:rsidRPr="00813BD8">
        <w:rPr>
          <w:rFonts w:ascii="Times New Roman" w:hAnsi="Times New Roman" w:cs="Times New Roman"/>
        </w:rPr>
        <w:t xml:space="preserve">500 </w:t>
      </w:r>
      <w:proofErr w:type="spellStart"/>
      <w:r w:rsidRPr="00813BD8">
        <w:rPr>
          <w:rFonts w:ascii="Times New Roman" w:hAnsi="Times New Roman" w:cs="Times New Roman"/>
        </w:rPr>
        <w:t>mW</w:t>
      </w:r>
      <w:proofErr w:type="spellEnd"/>
      <w:r w:rsidR="007F7807" w:rsidRPr="00813BD8">
        <w:rPr>
          <w:rFonts w:ascii="Times New Roman" w:hAnsi="Times New Roman" w:cs="Times New Roman"/>
        </w:rPr>
        <w:t xml:space="preserve">.  The class 3a laser is the most powerful allowed to be sold in the US and be termed a </w:t>
      </w:r>
      <w:r w:rsidR="002F7F7B" w:rsidRPr="00813BD8">
        <w:rPr>
          <w:rFonts w:ascii="Times New Roman" w:hAnsi="Times New Roman" w:cs="Times New Roman"/>
        </w:rPr>
        <w:t>“</w:t>
      </w:r>
      <w:r w:rsidR="007F7807" w:rsidRPr="00813BD8">
        <w:rPr>
          <w:rFonts w:ascii="Times New Roman" w:hAnsi="Times New Roman" w:cs="Times New Roman"/>
        </w:rPr>
        <w:t>laser pointer</w:t>
      </w:r>
      <w:r w:rsidR="00263C19">
        <w:rPr>
          <w:rFonts w:ascii="Times New Roman" w:hAnsi="Times New Roman" w:cs="Times New Roman"/>
        </w:rPr>
        <w:t>.”</w:t>
      </w:r>
      <w:r w:rsidR="007F7807" w:rsidRPr="00813BD8">
        <w:rPr>
          <w:rFonts w:ascii="Times New Roman" w:hAnsi="Times New Roman" w:cs="Times New Roman"/>
        </w:rPr>
        <w:t xml:space="preserve">  The UK limits the maximum power of laser pointers to 1.0 mW.  Lasers with this power are unlikely to cause physical damage to the eye, although glare and distraction hazards exist at close range.</w:t>
      </w:r>
    </w:p>
    <w:p w:rsidR="007F7807" w:rsidRPr="00813BD8" w:rsidRDefault="00263C19" w:rsidP="00813BD8">
      <w:pPr>
        <w:spacing w:after="240" w:line="480" w:lineRule="auto"/>
        <w:rPr>
          <w:rFonts w:ascii="Times New Roman" w:hAnsi="Times New Roman" w:cs="Times New Roman"/>
        </w:rPr>
      </w:pPr>
      <w:r>
        <w:rPr>
          <w:rFonts w:ascii="Times New Roman" w:hAnsi="Times New Roman" w:cs="Times New Roman"/>
        </w:rPr>
        <w:t>Class 3b and Class 4 (</w:t>
      </w:r>
      <w:r w:rsidR="007F7807" w:rsidRPr="00813BD8">
        <w:rPr>
          <w:rFonts w:ascii="Times New Roman" w:hAnsi="Times New Roman" w:cs="Times New Roman"/>
        </w:rPr>
        <w:t xml:space="preserve">&gt; 500 </w:t>
      </w:r>
      <w:proofErr w:type="spellStart"/>
      <w:r w:rsidR="007F7807" w:rsidRPr="00813BD8">
        <w:rPr>
          <w:rFonts w:ascii="Times New Roman" w:hAnsi="Times New Roman" w:cs="Times New Roman"/>
        </w:rPr>
        <w:t>mW</w:t>
      </w:r>
      <w:proofErr w:type="spellEnd"/>
      <w:r w:rsidR="007F7807" w:rsidRPr="00813BD8">
        <w:rPr>
          <w:rFonts w:ascii="Times New Roman" w:hAnsi="Times New Roman" w:cs="Times New Roman"/>
        </w:rPr>
        <w:t xml:space="preserve"> = ½ W</w:t>
      </w:r>
      <w:r w:rsidR="00E75C17" w:rsidRPr="00813BD8">
        <w:rPr>
          <w:rFonts w:ascii="Times New Roman" w:hAnsi="Times New Roman" w:cs="Times New Roman"/>
        </w:rPr>
        <w:t>att</w:t>
      </w:r>
      <w:r w:rsidR="007F7807" w:rsidRPr="00813BD8">
        <w:rPr>
          <w:rFonts w:ascii="Times New Roman" w:hAnsi="Times New Roman" w:cs="Times New Roman"/>
        </w:rPr>
        <w:t xml:space="preserve">) lasers have definite potential for </w:t>
      </w:r>
      <w:r w:rsidR="00B80A4A" w:rsidRPr="00813BD8">
        <w:rPr>
          <w:rFonts w:ascii="Times New Roman" w:hAnsi="Times New Roman" w:cs="Times New Roman"/>
        </w:rPr>
        <w:t xml:space="preserve">permanent </w:t>
      </w:r>
      <w:r w:rsidR="007F7807" w:rsidRPr="00813BD8">
        <w:rPr>
          <w:rFonts w:ascii="Times New Roman" w:hAnsi="Times New Roman" w:cs="Times New Roman"/>
        </w:rPr>
        <w:t xml:space="preserve">damage to the eye and must be sold with an interlock key to turn them on.  These lasers are used for industrial purposes, for targeting of weapons by the military and for light shows by entertainment </w:t>
      </w:r>
      <w:r w:rsidR="007F7807" w:rsidRPr="00813BD8">
        <w:rPr>
          <w:rFonts w:ascii="Times New Roman" w:hAnsi="Times New Roman" w:cs="Times New Roman"/>
        </w:rPr>
        <w:lastRenderedPageBreak/>
        <w:t>groups</w:t>
      </w:r>
      <w:r>
        <w:rPr>
          <w:rFonts w:ascii="Times New Roman" w:hAnsi="Times New Roman" w:cs="Times New Roman"/>
        </w:rPr>
        <w:t>,</w:t>
      </w:r>
      <w:r w:rsidR="007F7807" w:rsidRPr="00813BD8">
        <w:rPr>
          <w:rFonts w:ascii="Times New Roman" w:hAnsi="Times New Roman" w:cs="Times New Roman"/>
        </w:rPr>
        <w:t xml:space="preserve"> to name a few examples.  </w:t>
      </w:r>
      <w:r w:rsidR="007F7807" w:rsidRPr="00263C19">
        <w:rPr>
          <w:rFonts w:ascii="Times New Roman" w:hAnsi="Times New Roman" w:cs="Times New Roman"/>
          <w:i/>
        </w:rPr>
        <w:t>Flash</w:t>
      </w:r>
      <w:r w:rsidR="00E75C17" w:rsidRPr="00263C19">
        <w:rPr>
          <w:rFonts w:ascii="Times New Roman" w:hAnsi="Times New Roman" w:cs="Times New Roman"/>
          <w:i/>
        </w:rPr>
        <w:t xml:space="preserve"> </w:t>
      </w:r>
      <w:r w:rsidR="007F7807" w:rsidRPr="00263C19">
        <w:rPr>
          <w:rFonts w:ascii="Times New Roman" w:hAnsi="Times New Roman" w:cs="Times New Roman"/>
          <w:i/>
        </w:rPr>
        <w:t>blindness, afterimages, glare and distraction</w:t>
      </w:r>
      <w:r w:rsidR="007F7807" w:rsidRPr="00813BD8">
        <w:rPr>
          <w:rFonts w:ascii="Times New Roman" w:hAnsi="Times New Roman" w:cs="Times New Roman"/>
        </w:rPr>
        <w:t xml:space="preserve"> may occur at distances of several miles with these lasers.</w:t>
      </w:r>
      <w:r w:rsidR="00E33770" w:rsidRPr="00813BD8">
        <w:rPr>
          <w:rFonts w:ascii="Times New Roman" w:hAnsi="Times New Roman" w:cs="Times New Roman"/>
        </w:rPr>
        <w:t xml:space="preserve">  Laser</w:t>
      </w:r>
      <w:r>
        <w:rPr>
          <w:rFonts w:ascii="Times New Roman" w:hAnsi="Times New Roman" w:cs="Times New Roman"/>
        </w:rPr>
        <w:t>s</w:t>
      </w:r>
      <w:r w:rsidR="00E33770" w:rsidRPr="00813BD8">
        <w:rPr>
          <w:rFonts w:ascii="Times New Roman" w:hAnsi="Times New Roman" w:cs="Times New Roman"/>
        </w:rPr>
        <w:t xml:space="preserve"> having 1 W (1000 mW) of power are available for purchase on the internet for $300 powered by lithium batteries.</w:t>
      </w:r>
    </w:p>
    <w:p w:rsidR="00343FBE" w:rsidRPr="00813BD8" w:rsidRDefault="007F7807" w:rsidP="00813BD8">
      <w:pPr>
        <w:spacing w:after="240" w:line="480" w:lineRule="auto"/>
        <w:rPr>
          <w:rFonts w:ascii="Times New Roman" w:hAnsi="Times New Roman" w:cs="Times New Roman"/>
        </w:rPr>
      </w:pPr>
      <w:r w:rsidRPr="00813BD8">
        <w:rPr>
          <w:rFonts w:ascii="Times New Roman" w:hAnsi="Times New Roman" w:cs="Times New Roman"/>
        </w:rPr>
        <w:t xml:space="preserve">The </w:t>
      </w:r>
      <w:r w:rsidRPr="00263C19">
        <w:rPr>
          <w:rFonts w:ascii="Times New Roman" w:hAnsi="Times New Roman" w:cs="Times New Roman"/>
          <w:i/>
        </w:rPr>
        <w:t>wavelength</w:t>
      </w:r>
      <w:r w:rsidRPr="00813BD8">
        <w:rPr>
          <w:rFonts w:ascii="Times New Roman" w:hAnsi="Times New Roman" w:cs="Times New Roman"/>
        </w:rPr>
        <w:t xml:space="preserve"> of the laser used is also important.  As noted above, the eye perceives green light (~532 nm) about 35 times brighter than red light (~760 nm) and up to 30 times as bright as </w:t>
      </w:r>
      <w:r w:rsidR="00343FBE" w:rsidRPr="00813BD8">
        <w:rPr>
          <w:rFonts w:ascii="Times New Roman" w:hAnsi="Times New Roman" w:cs="Times New Roman"/>
        </w:rPr>
        <w:t xml:space="preserve">blue (445 nm) lasers.  </w:t>
      </w:r>
      <w:r w:rsidR="00E75C17" w:rsidRPr="00813BD8">
        <w:rPr>
          <w:rFonts w:ascii="Times New Roman" w:hAnsi="Times New Roman" w:cs="Times New Roman"/>
        </w:rPr>
        <w:t>Therefore</w:t>
      </w:r>
      <w:r w:rsidR="00343FBE" w:rsidRPr="00813BD8">
        <w:rPr>
          <w:rFonts w:ascii="Times New Roman" w:hAnsi="Times New Roman" w:cs="Times New Roman"/>
        </w:rPr>
        <w:t xml:space="preserve"> the distance that incapacitating effects can occur at </w:t>
      </w:r>
      <w:r w:rsidR="00E75C17" w:rsidRPr="00813BD8">
        <w:rPr>
          <w:rFonts w:ascii="Times New Roman" w:hAnsi="Times New Roman" w:cs="Times New Roman"/>
        </w:rPr>
        <w:t>is</w:t>
      </w:r>
      <w:r w:rsidR="00343FBE" w:rsidRPr="00813BD8">
        <w:rPr>
          <w:rFonts w:ascii="Times New Roman" w:hAnsi="Times New Roman" w:cs="Times New Roman"/>
        </w:rPr>
        <w:t xml:space="preserve"> nearly five times </w:t>
      </w:r>
      <w:r w:rsidR="00263C19">
        <w:rPr>
          <w:rFonts w:ascii="Times New Roman" w:hAnsi="Times New Roman" w:cs="Times New Roman"/>
        </w:rPr>
        <w:t>farther</w:t>
      </w:r>
      <w:r w:rsidR="00343FBE" w:rsidRPr="00813BD8">
        <w:rPr>
          <w:rFonts w:ascii="Times New Roman" w:hAnsi="Times New Roman" w:cs="Times New Roman"/>
        </w:rPr>
        <w:t xml:space="preserve"> with green lasers than with other colors.</w:t>
      </w:r>
    </w:p>
    <w:p w:rsidR="00F06E57" w:rsidRPr="00813BD8" w:rsidRDefault="00343FBE" w:rsidP="00813BD8">
      <w:pPr>
        <w:spacing w:after="240" w:line="480" w:lineRule="auto"/>
        <w:rPr>
          <w:rFonts w:ascii="Times New Roman" w:hAnsi="Times New Roman" w:cs="Times New Roman"/>
        </w:rPr>
      </w:pPr>
      <w:r w:rsidRPr="00263C19">
        <w:rPr>
          <w:rFonts w:ascii="Times New Roman" w:hAnsi="Times New Roman" w:cs="Times New Roman"/>
          <w:i/>
        </w:rPr>
        <w:t>Divergence</w:t>
      </w:r>
      <w:r w:rsidRPr="00813BD8">
        <w:rPr>
          <w:rFonts w:ascii="Times New Roman" w:hAnsi="Times New Roman" w:cs="Times New Roman"/>
        </w:rPr>
        <w:t xml:space="preserve"> is the measure of the spread of the laser beam over distance measured in milliradians or degrees.  The divergence is proportional to the wavelength meaning short wavelengths (blues) will diverge or spread out less than a longer wavelength source (red)</w:t>
      </w:r>
      <w:r w:rsidR="002F7F7B" w:rsidRPr="00813BD8">
        <w:rPr>
          <w:rFonts w:ascii="Times New Roman" w:hAnsi="Times New Roman" w:cs="Times New Roman"/>
        </w:rPr>
        <w:t xml:space="preserve">. </w:t>
      </w:r>
      <w:r w:rsidRPr="00813BD8">
        <w:rPr>
          <w:rFonts w:ascii="Times New Roman" w:hAnsi="Times New Roman" w:cs="Times New Roman"/>
        </w:rPr>
        <w:t xml:space="preserve"> </w:t>
      </w:r>
      <w:r w:rsidR="002F7F7B" w:rsidRPr="00813BD8">
        <w:rPr>
          <w:rFonts w:ascii="Times New Roman" w:hAnsi="Times New Roman" w:cs="Times New Roman"/>
        </w:rPr>
        <w:t>B</w:t>
      </w:r>
      <w:r w:rsidR="00F06E57" w:rsidRPr="00813BD8">
        <w:rPr>
          <w:rFonts w:ascii="Times New Roman" w:hAnsi="Times New Roman" w:cs="Times New Roman"/>
        </w:rPr>
        <w:t xml:space="preserve">ecause a laser has a </w:t>
      </w:r>
      <w:r w:rsidR="00F06E57" w:rsidRPr="00813BD8">
        <w:rPr>
          <w:rFonts w:ascii="Times New Roman" w:hAnsi="Times New Roman" w:cs="Times New Roman"/>
          <w:i/>
        </w:rPr>
        <w:t xml:space="preserve">coherent beam </w:t>
      </w:r>
      <w:r w:rsidR="00F06E57" w:rsidRPr="00813BD8">
        <w:rPr>
          <w:rFonts w:ascii="Times New Roman" w:hAnsi="Times New Roman" w:cs="Times New Roman"/>
        </w:rPr>
        <w:t xml:space="preserve">of a single wavelength versus the </w:t>
      </w:r>
      <w:r w:rsidR="00F06E57" w:rsidRPr="00813BD8">
        <w:rPr>
          <w:rFonts w:ascii="Times New Roman" w:hAnsi="Times New Roman" w:cs="Times New Roman"/>
          <w:i/>
        </w:rPr>
        <w:t xml:space="preserve">incoherent beam </w:t>
      </w:r>
      <w:r w:rsidR="00F06E57" w:rsidRPr="00813BD8">
        <w:rPr>
          <w:rFonts w:ascii="Times New Roman" w:hAnsi="Times New Roman" w:cs="Times New Roman"/>
        </w:rPr>
        <w:t>of a</w:t>
      </w:r>
      <w:r w:rsidR="002F7F7B" w:rsidRPr="00813BD8">
        <w:rPr>
          <w:rFonts w:ascii="Times New Roman" w:hAnsi="Times New Roman" w:cs="Times New Roman"/>
        </w:rPr>
        <w:t>n incandescent</w:t>
      </w:r>
      <w:r w:rsidR="00F06E57" w:rsidRPr="00813BD8">
        <w:rPr>
          <w:rFonts w:ascii="Times New Roman" w:hAnsi="Times New Roman" w:cs="Times New Roman"/>
        </w:rPr>
        <w:t xml:space="preserve"> flashlight or search light, it has much less divergence and focuses more energy on a smaller point.</w:t>
      </w:r>
    </w:p>
    <w:p w:rsidR="00B80A4A" w:rsidRPr="00263C19" w:rsidRDefault="00F06E57" w:rsidP="00813BD8">
      <w:pPr>
        <w:spacing w:after="240" w:line="480" w:lineRule="auto"/>
        <w:rPr>
          <w:rFonts w:ascii="Times New Roman" w:hAnsi="Times New Roman" w:cs="Times New Roman"/>
        </w:rPr>
      </w:pPr>
      <w:r w:rsidRPr="00813BD8">
        <w:rPr>
          <w:rFonts w:ascii="Times New Roman" w:hAnsi="Times New Roman" w:cs="Times New Roman"/>
        </w:rPr>
        <w:t>Pulsed lasers emit more energy in short bursts than a continuous laser of similar power</w:t>
      </w:r>
      <w:r w:rsidR="00263C19">
        <w:rPr>
          <w:rFonts w:ascii="Times New Roman" w:hAnsi="Times New Roman" w:cs="Times New Roman"/>
        </w:rPr>
        <w:t>.</w:t>
      </w:r>
      <w:r w:rsidRPr="00813BD8">
        <w:rPr>
          <w:rFonts w:ascii="Times New Roman" w:hAnsi="Times New Roman" w:cs="Times New Roman"/>
          <w:b/>
        </w:rPr>
        <w:tab/>
      </w:r>
    </w:p>
    <w:p w:rsidR="00F06E57" w:rsidRPr="00263C19" w:rsidRDefault="00F06E57" w:rsidP="00263C19">
      <w:pPr>
        <w:spacing w:after="240" w:line="480" w:lineRule="auto"/>
        <w:rPr>
          <w:rFonts w:ascii="Times New Roman" w:hAnsi="Times New Roman" w:cs="Times New Roman"/>
          <w:b/>
          <w:color w:val="215868" w:themeColor="accent5" w:themeShade="80"/>
        </w:rPr>
      </w:pPr>
      <w:r w:rsidRPr="00263C19">
        <w:rPr>
          <w:rFonts w:ascii="Times New Roman" w:hAnsi="Times New Roman" w:cs="Times New Roman"/>
          <w:b/>
          <w:color w:val="215868" w:themeColor="accent5" w:themeShade="80"/>
        </w:rPr>
        <w:t>Environmental Factors</w:t>
      </w:r>
    </w:p>
    <w:p w:rsidR="00F06E57" w:rsidRPr="00813BD8" w:rsidRDefault="00F06E57" w:rsidP="00813BD8">
      <w:pPr>
        <w:spacing w:after="240" w:line="480" w:lineRule="auto"/>
        <w:rPr>
          <w:rFonts w:ascii="Times New Roman" w:hAnsi="Times New Roman" w:cs="Times New Roman"/>
        </w:rPr>
      </w:pPr>
      <w:r w:rsidRPr="00813BD8">
        <w:rPr>
          <w:rFonts w:ascii="Times New Roman" w:hAnsi="Times New Roman" w:cs="Times New Roman"/>
        </w:rPr>
        <w:t>Daytime exposure to lasers is less hazardous than nighttime exposure because the pupil is constricted</w:t>
      </w:r>
      <w:r w:rsidR="00263C19">
        <w:rPr>
          <w:rFonts w:ascii="Times New Roman" w:hAnsi="Times New Roman" w:cs="Times New Roman"/>
        </w:rPr>
        <w:t>,</w:t>
      </w:r>
      <w:r w:rsidRPr="00813BD8">
        <w:rPr>
          <w:rFonts w:ascii="Times New Roman" w:hAnsi="Times New Roman" w:cs="Times New Roman"/>
        </w:rPr>
        <w:t xml:space="preserve"> allowing less light into </w:t>
      </w:r>
      <w:r w:rsidR="00263C19">
        <w:rPr>
          <w:rFonts w:ascii="Times New Roman" w:hAnsi="Times New Roman" w:cs="Times New Roman"/>
        </w:rPr>
        <w:t xml:space="preserve">the </w:t>
      </w:r>
      <w:r w:rsidRPr="00813BD8">
        <w:rPr>
          <w:rFonts w:ascii="Times New Roman" w:hAnsi="Times New Roman" w:cs="Times New Roman"/>
        </w:rPr>
        <w:t>eye than the fully dilated pupil in darkness.  Moisture, haze or other types of atmospheric obscuration can reduce light energy from a</w:t>
      </w:r>
      <w:r w:rsidR="00E33770" w:rsidRPr="00813BD8">
        <w:rPr>
          <w:rFonts w:ascii="Times New Roman" w:hAnsi="Times New Roman" w:cs="Times New Roman"/>
        </w:rPr>
        <w:t xml:space="preserve"> laser or cause the beam to </w:t>
      </w:r>
      <w:r w:rsidRPr="00813BD8">
        <w:rPr>
          <w:rFonts w:ascii="Times New Roman" w:hAnsi="Times New Roman" w:cs="Times New Roman"/>
        </w:rPr>
        <w:t>be diffracted and diverge.  Some temperature changes layers in the atmosphere may reduce a laser’s ability to penetrate</w:t>
      </w:r>
      <w:r w:rsidR="00E33770" w:rsidRPr="00813BD8">
        <w:rPr>
          <w:rFonts w:ascii="Times New Roman" w:hAnsi="Times New Roman" w:cs="Times New Roman"/>
        </w:rPr>
        <w:t xml:space="preserve"> from the user’s perspective, but still may penetrate to objects beyond, such as aircraft.</w:t>
      </w:r>
    </w:p>
    <w:p w:rsidR="00E33770" w:rsidRPr="00813BD8" w:rsidRDefault="00E33770" w:rsidP="00813BD8">
      <w:pPr>
        <w:spacing w:after="240" w:line="480" w:lineRule="auto"/>
        <w:rPr>
          <w:rFonts w:ascii="Times New Roman" w:hAnsi="Times New Roman" w:cs="Times New Roman"/>
        </w:rPr>
      </w:pPr>
    </w:p>
    <w:p w:rsidR="00E33770" w:rsidRPr="00813BD8" w:rsidRDefault="00E33770" w:rsidP="00813BD8">
      <w:pPr>
        <w:spacing w:after="240" w:line="480" w:lineRule="auto"/>
        <w:rPr>
          <w:rFonts w:ascii="Times New Roman" w:hAnsi="Times New Roman" w:cs="Times New Roman"/>
        </w:rPr>
      </w:pPr>
      <w:r w:rsidRPr="00813BD8">
        <w:rPr>
          <w:rFonts w:ascii="Times New Roman" w:hAnsi="Times New Roman" w:cs="Times New Roman"/>
        </w:rPr>
        <w:lastRenderedPageBreak/>
        <w:t>Other environmental factors depend on whether exposure to the laser is direct or indirect, such as entering the eye from an angle or being reflected off a surface.  Eyeglasses may increase or decrease damage to the eye by concentrating the beam in those correcting for nearsightedness or blocking beam</w:t>
      </w:r>
      <w:r w:rsidR="00B80A4A" w:rsidRPr="00813BD8">
        <w:rPr>
          <w:rFonts w:ascii="Times New Roman" w:hAnsi="Times New Roman" w:cs="Times New Roman"/>
        </w:rPr>
        <w:t>s</w:t>
      </w:r>
      <w:r w:rsidRPr="00813BD8">
        <w:rPr>
          <w:rFonts w:ascii="Times New Roman" w:hAnsi="Times New Roman" w:cs="Times New Roman"/>
        </w:rPr>
        <w:t xml:space="preserve"> </w:t>
      </w:r>
      <w:r w:rsidR="00B80A4A" w:rsidRPr="00813BD8">
        <w:rPr>
          <w:rFonts w:ascii="Times New Roman" w:hAnsi="Times New Roman" w:cs="Times New Roman"/>
        </w:rPr>
        <w:t>of specific</w:t>
      </w:r>
      <w:r w:rsidRPr="00813BD8">
        <w:rPr>
          <w:rFonts w:ascii="Times New Roman" w:hAnsi="Times New Roman" w:cs="Times New Roman"/>
        </w:rPr>
        <w:t xml:space="preserve"> wavelength</w:t>
      </w:r>
      <w:r w:rsidR="00B80A4A" w:rsidRPr="00813BD8">
        <w:rPr>
          <w:rFonts w:ascii="Times New Roman" w:hAnsi="Times New Roman" w:cs="Times New Roman"/>
        </w:rPr>
        <w:t>s</w:t>
      </w:r>
      <w:r w:rsidRPr="00813BD8">
        <w:rPr>
          <w:rFonts w:ascii="Times New Roman" w:hAnsi="Times New Roman" w:cs="Times New Roman"/>
        </w:rPr>
        <w:t xml:space="preserve">.  This is the principle </w:t>
      </w:r>
      <w:r w:rsidR="00B80A4A" w:rsidRPr="00813BD8">
        <w:rPr>
          <w:rFonts w:ascii="Times New Roman" w:hAnsi="Times New Roman" w:cs="Times New Roman"/>
        </w:rPr>
        <w:t>behind</w:t>
      </w:r>
      <w:r w:rsidRPr="00813BD8">
        <w:rPr>
          <w:rFonts w:ascii="Times New Roman" w:hAnsi="Times New Roman" w:cs="Times New Roman"/>
        </w:rPr>
        <w:t xml:space="preserve"> laser protective eyewear</w:t>
      </w:r>
      <w:r w:rsidR="002F7F7B" w:rsidRPr="00813BD8">
        <w:rPr>
          <w:rFonts w:ascii="Times New Roman" w:hAnsi="Times New Roman" w:cs="Times New Roman"/>
        </w:rPr>
        <w:t>.</w:t>
      </w:r>
    </w:p>
    <w:p w:rsidR="00E33770" w:rsidRPr="00203634" w:rsidRDefault="00E33770" w:rsidP="00813BD8">
      <w:pPr>
        <w:spacing w:after="240" w:line="480" w:lineRule="auto"/>
        <w:rPr>
          <w:rFonts w:ascii="Times New Roman" w:hAnsi="Times New Roman" w:cs="Times New Roman"/>
          <w:b/>
          <w:color w:val="215868" w:themeColor="accent5" w:themeShade="80"/>
        </w:rPr>
      </w:pPr>
      <w:r w:rsidRPr="00203634">
        <w:rPr>
          <w:rFonts w:ascii="Times New Roman" w:hAnsi="Times New Roman" w:cs="Times New Roman"/>
          <w:b/>
          <w:color w:val="215868" w:themeColor="accent5" w:themeShade="80"/>
        </w:rPr>
        <w:t xml:space="preserve">Distance </w:t>
      </w:r>
    </w:p>
    <w:p w:rsidR="004F75E7" w:rsidRPr="00813BD8" w:rsidRDefault="00214029" w:rsidP="00813BD8">
      <w:pPr>
        <w:spacing w:after="240" w:line="480" w:lineRule="auto"/>
        <w:rPr>
          <w:rFonts w:ascii="Times New Roman" w:hAnsi="Times New Roman" w:cs="Times New Roman"/>
        </w:rPr>
      </w:pPr>
      <w:r w:rsidRPr="00813BD8">
        <w:rPr>
          <w:rFonts w:ascii="Times New Roman" w:hAnsi="Times New Roman" w:cs="Times New Roman"/>
        </w:rPr>
        <w:t>The most significant factor</w:t>
      </w:r>
      <w:r w:rsidR="00E33770" w:rsidRPr="00813BD8">
        <w:rPr>
          <w:rFonts w:ascii="Times New Roman" w:hAnsi="Times New Roman" w:cs="Times New Roman"/>
        </w:rPr>
        <w:t xml:space="preserve"> in danger caused by lasers is the distance from the source.  Light intensity decreases with the square of the distance.  Thus, doubling the distance from the source reduces the luminosity by a factor of four.</w:t>
      </w:r>
      <w:r w:rsidR="004F75E7" w:rsidRPr="00813BD8">
        <w:rPr>
          <w:rFonts w:ascii="Times New Roman" w:hAnsi="Times New Roman" w:cs="Times New Roman"/>
        </w:rPr>
        <w:t xml:space="preserve">  Likewise, the distance </w:t>
      </w:r>
      <w:r w:rsidR="00203634">
        <w:rPr>
          <w:rFonts w:ascii="Times New Roman" w:hAnsi="Times New Roman" w:cs="Times New Roman"/>
        </w:rPr>
        <w:t xml:space="preserve">from which </w:t>
      </w:r>
      <w:r w:rsidR="004F75E7" w:rsidRPr="00813BD8">
        <w:rPr>
          <w:rFonts w:ascii="Times New Roman" w:hAnsi="Times New Roman" w:cs="Times New Roman"/>
        </w:rPr>
        <w:t>a laser can cause dam</w:t>
      </w:r>
      <w:r w:rsidR="002F7F7B" w:rsidRPr="00813BD8">
        <w:rPr>
          <w:rFonts w:ascii="Times New Roman" w:hAnsi="Times New Roman" w:cs="Times New Roman"/>
        </w:rPr>
        <w:t>a</w:t>
      </w:r>
      <w:r w:rsidR="004F75E7" w:rsidRPr="00813BD8">
        <w:rPr>
          <w:rFonts w:ascii="Times New Roman" w:hAnsi="Times New Roman" w:cs="Times New Roman"/>
        </w:rPr>
        <w:t xml:space="preserve">ge is reduced by the square root of the power increase.  For example, a 500 mW laser will cause damage at </w:t>
      </w:r>
      <w:r w:rsidR="00203634">
        <w:rPr>
          <w:rFonts w:ascii="Times New Roman" w:hAnsi="Times New Roman" w:cs="Times New Roman"/>
        </w:rPr>
        <w:t>10</w:t>
      </w:r>
      <w:r w:rsidR="004F75E7" w:rsidRPr="00813BD8">
        <w:rPr>
          <w:rFonts w:ascii="Times New Roman" w:hAnsi="Times New Roman" w:cs="Times New Roman"/>
        </w:rPr>
        <w:t xml:space="preserve"> (not 100) times the distance of</w:t>
      </w:r>
      <w:r w:rsidR="002F7F7B" w:rsidRPr="00813BD8">
        <w:rPr>
          <w:rFonts w:ascii="Times New Roman" w:hAnsi="Times New Roman" w:cs="Times New Roman"/>
        </w:rPr>
        <w:t xml:space="preserve"> a 5 mW laser.  </w:t>
      </w:r>
      <w:r w:rsidR="00203634">
        <w:rPr>
          <w:rFonts w:ascii="Times New Roman" w:hAnsi="Times New Roman" w:cs="Times New Roman"/>
        </w:rPr>
        <w:t>[Table 1]</w:t>
      </w:r>
    </w:p>
    <w:p w:rsidR="004F75E7" w:rsidRDefault="00203634" w:rsidP="00203634">
      <w:pPr>
        <w:spacing w:after="240" w:line="480" w:lineRule="auto"/>
        <w:jc w:val="center"/>
        <w:rPr>
          <w:rFonts w:ascii="Times New Roman" w:hAnsi="Times New Roman" w:cs="Times New Roman"/>
        </w:rPr>
      </w:pPr>
      <w:r w:rsidRPr="00813BD8">
        <w:rPr>
          <w:rFonts w:ascii="Times New Roman" w:hAnsi="Times New Roman" w:cs="Times New Roman"/>
        </w:rPr>
        <w:object w:dxaOrig="7192"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6pt;height:235.95pt" o:ole="">
            <v:imagedata r:id="rId11" o:title=""/>
          </v:shape>
          <o:OLEObject Type="Embed" ProgID="PowerPoint.Slide.12" ShapeID="_x0000_i1025" DrawAspect="Content" ObjectID="_1426333937" r:id="rId12"/>
        </w:object>
      </w:r>
    </w:p>
    <w:p w:rsidR="00F826B0" w:rsidRPr="00813BD8" w:rsidRDefault="00F826B0" w:rsidP="00203634">
      <w:pPr>
        <w:spacing w:after="240" w:line="480" w:lineRule="auto"/>
        <w:jc w:val="center"/>
        <w:rPr>
          <w:rFonts w:ascii="Times New Roman" w:hAnsi="Times New Roman" w:cs="Times New Roman"/>
        </w:rPr>
      </w:pPr>
      <w:r>
        <w:rPr>
          <w:rFonts w:ascii="Times New Roman" w:hAnsi="Times New Roman" w:cs="Times New Roman"/>
        </w:rPr>
        <w:t>Table 1</w:t>
      </w:r>
    </w:p>
    <w:p w:rsidR="004F75E7" w:rsidRPr="00813BD8" w:rsidRDefault="004F75E7" w:rsidP="00813BD8">
      <w:pPr>
        <w:spacing w:after="240" w:line="480" w:lineRule="auto"/>
        <w:rPr>
          <w:rFonts w:ascii="Times New Roman" w:hAnsi="Times New Roman" w:cs="Times New Roman"/>
        </w:rPr>
      </w:pPr>
    </w:p>
    <w:p w:rsidR="009D406E" w:rsidRPr="00203634" w:rsidRDefault="00B80A4A" w:rsidP="00813BD8">
      <w:pPr>
        <w:spacing w:after="240" w:line="480" w:lineRule="auto"/>
        <w:rPr>
          <w:rFonts w:ascii="Times New Roman" w:hAnsi="Times New Roman" w:cs="Times New Roman"/>
          <w:b/>
          <w:color w:val="215868" w:themeColor="accent5" w:themeShade="80"/>
        </w:rPr>
      </w:pPr>
      <w:r w:rsidRPr="00203634">
        <w:rPr>
          <w:rFonts w:ascii="Times New Roman" w:hAnsi="Times New Roman" w:cs="Times New Roman"/>
          <w:b/>
          <w:color w:val="215868" w:themeColor="accent5" w:themeShade="80"/>
        </w:rPr>
        <w:lastRenderedPageBreak/>
        <w:t>Aviation Safety Compromise</w:t>
      </w:r>
    </w:p>
    <w:p w:rsidR="004F75E7" w:rsidRPr="00813BD8" w:rsidRDefault="004F75E7" w:rsidP="00813BD8">
      <w:pPr>
        <w:spacing w:after="240" w:line="480" w:lineRule="auto"/>
        <w:rPr>
          <w:rFonts w:ascii="Times New Roman" w:hAnsi="Times New Roman" w:cs="Times New Roman"/>
        </w:rPr>
      </w:pPr>
      <w:r w:rsidRPr="00813BD8">
        <w:rPr>
          <w:rFonts w:ascii="Times New Roman" w:hAnsi="Times New Roman" w:cs="Times New Roman"/>
        </w:rPr>
        <w:t xml:space="preserve">The compromise to aviation safety is highly dependent on the </w:t>
      </w:r>
      <w:r w:rsidRPr="00D76AE2">
        <w:rPr>
          <w:rFonts w:ascii="Times New Roman" w:hAnsi="Times New Roman" w:cs="Times New Roman"/>
          <w:i/>
        </w:rPr>
        <w:t>type of operations</w:t>
      </w:r>
      <w:r w:rsidRPr="00813BD8">
        <w:rPr>
          <w:rFonts w:ascii="Times New Roman" w:hAnsi="Times New Roman" w:cs="Times New Roman"/>
        </w:rPr>
        <w:t xml:space="preserve"> and the </w:t>
      </w:r>
      <w:r w:rsidRPr="00D76AE2">
        <w:rPr>
          <w:rFonts w:ascii="Times New Roman" w:hAnsi="Times New Roman" w:cs="Times New Roman"/>
          <w:i/>
        </w:rPr>
        <w:t>phase of flight</w:t>
      </w:r>
      <w:r w:rsidRPr="00813BD8">
        <w:rPr>
          <w:rFonts w:ascii="Times New Roman" w:hAnsi="Times New Roman" w:cs="Times New Roman"/>
        </w:rPr>
        <w:t xml:space="preserve">.  As noted above, distance is a big factor in the ability of a laser to cause damage, but more importantly, </w:t>
      </w:r>
      <w:r w:rsidR="00B80A4A" w:rsidRPr="00813BD8">
        <w:rPr>
          <w:rFonts w:ascii="Times New Roman" w:hAnsi="Times New Roman" w:cs="Times New Roman"/>
        </w:rPr>
        <w:t>distraction,</w:t>
      </w:r>
      <w:r w:rsidRPr="00813BD8">
        <w:rPr>
          <w:rFonts w:ascii="Times New Roman" w:hAnsi="Times New Roman" w:cs="Times New Roman"/>
        </w:rPr>
        <w:t xml:space="preserve"> glare</w:t>
      </w:r>
      <w:r w:rsidR="00B80A4A" w:rsidRPr="00813BD8">
        <w:rPr>
          <w:rFonts w:ascii="Times New Roman" w:hAnsi="Times New Roman" w:cs="Times New Roman"/>
        </w:rPr>
        <w:t>, afterimages and flash blindness</w:t>
      </w:r>
      <w:r w:rsidRPr="00813BD8">
        <w:rPr>
          <w:rFonts w:ascii="Times New Roman" w:hAnsi="Times New Roman" w:cs="Times New Roman"/>
        </w:rPr>
        <w:t xml:space="preserve">.   An airline flight crew </w:t>
      </w:r>
      <w:r w:rsidR="00B80A4A" w:rsidRPr="00813BD8">
        <w:rPr>
          <w:rFonts w:ascii="Times New Roman" w:hAnsi="Times New Roman" w:cs="Times New Roman"/>
        </w:rPr>
        <w:t>cruising at FL</w:t>
      </w:r>
      <w:r w:rsidRPr="00813BD8">
        <w:rPr>
          <w:rFonts w:ascii="Times New Roman" w:hAnsi="Times New Roman" w:cs="Times New Roman"/>
        </w:rPr>
        <w:t>370 may be able see a ground based laser, but not have any significant hazard presented by the laser.  The lower portion of the cockpit and recessed location of the crew seats from the wind screen also makes significant exposures unlikely.</w:t>
      </w:r>
    </w:p>
    <w:p w:rsidR="000D603E" w:rsidRPr="00813BD8" w:rsidRDefault="004F75E7" w:rsidP="00813BD8">
      <w:pPr>
        <w:spacing w:after="240" w:line="480" w:lineRule="auto"/>
        <w:rPr>
          <w:rFonts w:ascii="Times New Roman" w:hAnsi="Times New Roman" w:cs="Times New Roman"/>
        </w:rPr>
      </w:pPr>
      <w:r w:rsidRPr="00813BD8">
        <w:rPr>
          <w:rFonts w:ascii="Times New Roman" w:hAnsi="Times New Roman" w:cs="Times New Roman"/>
        </w:rPr>
        <w:t>In contrast, a helicopter with a large bubble canopy extending down to the rudder pedals presents a large area of potential laser illumination.  Once the laser hits the canopy, the light can be refracted within</w:t>
      </w:r>
      <w:r w:rsidR="00D76AE2">
        <w:rPr>
          <w:rFonts w:ascii="Times New Roman" w:hAnsi="Times New Roman" w:cs="Times New Roman"/>
        </w:rPr>
        <w:t>,</w:t>
      </w:r>
      <w:r w:rsidRPr="00813BD8">
        <w:rPr>
          <w:rFonts w:ascii="Times New Roman" w:hAnsi="Times New Roman" w:cs="Times New Roman"/>
        </w:rPr>
        <w:t xml:space="preserve"> causing the entire canopy to glow with a dazzling green light and totally obscuring vision.  Helicopters generally operate in lower and slower conditions than airplanes making them more vulnerable to both unintentional exposure and intentional targeting of aircraft.</w:t>
      </w:r>
    </w:p>
    <w:p w:rsidR="00951D99" w:rsidRPr="00D76AE2" w:rsidRDefault="000D603E" w:rsidP="00813BD8">
      <w:pPr>
        <w:spacing w:after="240" w:line="480" w:lineRule="auto"/>
        <w:rPr>
          <w:rFonts w:ascii="Times New Roman" w:hAnsi="Times New Roman" w:cs="Times New Roman"/>
          <w:i/>
        </w:rPr>
      </w:pPr>
      <w:r w:rsidRPr="00813BD8">
        <w:rPr>
          <w:rFonts w:ascii="Times New Roman" w:hAnsi="Times New Roman" w:cs="Times New Roman"/>
        </w:rPr>
        <w:t xml:space="preserve">Aircraft in critical phases of flight put the aircrew at </w:t>
      </w:r>
      <w:r w:rsidR="00D76AE2">
        <w:rPr>
          <w:rFonts w:ascii="Times New Roman" w:hAnsi="Times New Roman" w:cs="Times New Roman"/>
        </w:rPr>
        <w:t>particular risk.  Taxiing, take</w:t>
      </w:r>
      <w:r w:rsidRPr="00813BD8">
        <w:rPr>
          <w:rFonts w:ascii="Times New Roman" w:hAnsi="Times New Roman" w:cs="Times New Roman"/>
        </w:rPr>
        <w:t>off, approach and landing put an aircraft close to the ground near to laser sources.  Flash</w:t>
      </w:r>
      <w:r w:rsidR="00951D99" w:rsidRPr="00813BD8">
        <w:rPr>
          <w:rFonts w:ascii="Times New Roman" w:hAnsi="Times New Roman" w:cs="Times New Roman"/>
        </w:rPr>
        <w:t xml:space="preserve"> </w:t>
      </w:r>
      <w:r w:rsidRPr="00813BD8">
        <w:rPr>
          <w:rFonts w:ascii="Times New Roman" w:hAnsi="Times New Roman" w:cs="Times New Roman"/>
        </w:rPr>
        <w:t xml:space="preserve">blindness and other hazards </w:t>
      </w:r>
      <w:r w:rsidR="00951D99" w:rsidRPr="00813BD8">
        <w:rPr>
          <w:rFonts w:ascii="Times New Roman" w:hAnsi="Times New Roman" w:cs="Times New Roman"/>
        </w:rPr>
        <w:t xml:space="preserve">are </w:t>
      </w:r>
      <w:r w:rsidRPr="00813BD8">
        <w:rPr>
          <w:rFonts w:ascii="Times New Roman" w:hAnsi="Times New Roman" w:cs="Times New Roman"/>
        </w:rPr>
        <w:t>more likely to occur and have severe consequences</w:t>
      </w:r>
      <w:r w:rsidR="00951D99" w:rsidRPr="00813BD8">
        <w:rPr>
          <w:rFonts w:ascii="Times New Roman" w:hAnsi="Times New Roman" w:cs="Times New Roman"/>
        </w:rPr>
        <w:t xml:space="preserve"> during these phases of flight when the aircraft is slow, close to the ground, the aircrew </w:t>
      </w:r>
      <w:r w:rsidR="00214029" w:rsidRPr="00813BD8">
        <w:rPr>
          <w:rFonts w:ascii="Times New Roman" w:hAnsi="Times New Roman" w:cs="Times New Roman"/>
        </w:rPr>
        <w:t>is</w:t>
      </w:r>
      <w:r w:rsidR="00951D99" w:rsidRPr="00813BD8">
        <w:rPr>
          <w:rFonts w:ascii="Times New Roman" w:hAnsi="Times New Roman" w:cs="Times New Roman"/>
        </w:rPr>
        <w:t xml:space="preserve"> task saturated and vision both inside and outside the aircraft is critical.  </w:t>
      </w:r>
      <w:r w:rsidR="00951D99" w:rsidRPr="00D76AE2">
        <w:rPr>
          <w:rFonts w:ascii="Times New Roman" w:hAnsi="Times New Roman" w:cs="Times New Roman"/>
          <w:i/>
        </w:rPr>
        <w:t>A laser exposure that does not cause permanent damage to the eye can still be disastrous because of the interfering effects on the ability to safely complete all duties.</w:t>
      </w:r>
    </w:p>
    <w:p w:rsidR="00951D99" w:rsidRPr="00813BD8" w:rsidRDefault="00951D99" w:rsidP="00813BD8">
      <w:pPr>
        <w:spacing w:after="240" w:line="480" w:lineRule="auto"/>
        <w:rPr>
          <w:rFonts w:ascii="Times New Roman" w:hAnsi="Times New Roman" w:cs="Times New Roman"/>
        </w:rPr>
      </w:pPr>
      <w:r w:rsidRPr="00813BD8">
        <w:rPr>
          <w:rFonts w:ascii="Times New Roman" w:hAnsi="Times New Roman" w:cs="Times New Roman"/>
        </w:rPr>
        <w:t>Other risk factors include VFR type operations with the eyes outside of the cockpit and predictable flight paths which increased the vulnerability to intentional targeting.</w:t>
      </w:r>
    </w:p>
    <w:p w:rsidR="00951D99" w:rsidRPr="00D76AE2" w:rsidRDefault="00951D99" w:rsidP="00813BD8">
      <w:pPr>
        <w:spacing w:after="240" w:line="480" w:lineRule="auto"/>
        <w:rPr>
          <w:rFonts w:ascii="Times New Roman" w:hAnsi="Times New Roman" w:cs="Times New Roman"/>
          <w:b/>
          <w:color w:val="215868" w:themeColor="accent5" w:themeShade="80"/>
        </w:rPr>
      </w:pPr>
      <w:r w:rsidRPr="00D76AE2">
        <w:rPr>
          <w:rFonts w:ascii="Times New Roman" w:hAnsi="Times New Roman" w:cs="Times New Roman"/>
          <w:b/>
          <w:color w:val="215868" w:themeColor="accent5" w:themeShade="80"/>
        </w:rPr>
        <w:lastRenderedPageBreak/>
        <w:t>Types of Injuries and Effects</w:t>
      </w:r>
    </w:p>
    <w:p w:rsidR="00CA7A22" w:rsidRPr="00813BD8" w:rsidRDefault="00CA7A22" w:rsidP="00813BD8">
      <w:pPr>
        <w:spacing w:after="240" w:line="480" w:lineRule="auto"/>
        <w:rPr>
          <w:rFonts w:ascii="Times New Roman" w:hAnsi="Times New Roman" w:cs="Times New Roman"/>
        </w:rPr>
      </w:pPr>
      <w:r w:rsidRPr="00813BD8">
        <w:rPr>
          <w:rFonts w:ascii="Times New Roman" w:hAnsi="Times New Roman" w:cs="Times New Roman"/>
        </w:rPr>
        <w:t>Laser effects include the distraction, glare, afterimages and flash blindness discussed above.  Although these are not injuries per se, these effects certainly can interfere with safe flight operations.</w:t>
      </w:r>
    </w:p>
    <w:p w:rsidR="00CA0FD9" w:rsidRPr="00813BD8" w:rsidRDefault="00CA0FD9" w:rsidP="00813BD8">
      <w:pPr>
        <w:spacing w:after="240" w:line="480" w:lineRule="auto"/>
        <w:rPr>
          <w:rFonts w:ascii="Times New Roman" w:hAnsi="Times New Roman" w:cs="Times New Roman"/>
        </w:rPr>
      </w:pPr>
      <w:r w:rsidRPr="00D76AE2">
        <w:rPr>
          <w:rFonts w:ascii="Times New Roman" w:hAnsi="Times New Roman" w:cs="Times New Roman"/>
          <w:i/>
        </w:rPr>
        <w:t>Temporary</w:t>
      </w:r>
      <w:r w:rsidR="00CA7A22" w:rsidRPr="00D76AE2">
        <w:rPr>
          <w:rFonts w:ascii="Times New Roman" w:hAnsi="Times New Roman" w:cs="Times New Roman"/>
          <w:i/>
        </w:rPr>
        <w:t xml:space="preserve"> injuries</w:t>
      </w:r>
      <w:r w:rsidR="00CA7A22" w:rsidRPr="00813BD8">
        <w:rPr>
          <w:rFonts w:ascii="Times New Roman" w:hAnsi="Times New Roman" w:cs="Times New Roman"/>
        </w:rPr>
        <w:t xml:space="preserve"> due to lasers include pain in the eye, a burning sensation or feeling of grittiness to the lid </w:t>
      </w:r>
      <w:r w:rsidRPr="00813BD8">
        <w:rPr>
          <w:rFonts w:ascii="Times New Roman" w:hAnsi="Times New Roman" w:cs="Times New Roman"/>
        </w:rPr>
        <w:t>and a watering of the eyes.  There can be photophobia (light sensitivity), a slowed pupillary response and spasm of the lens</w:t>
      </w:r>
      <w:r w:rsidR="00D76AE2">
        <w:rPr>
          <w:rFonts w:ascii="Times New Roman" w:hAnsi="Times New Roman" w:cs="Times New Roman"/>
        </w:rPr>
        <w:t>,</w:t>
      </w:r>
      <w:r w:rsidRPr="00813BD8">
        <w:rPr>
          <w:rFonts w:ascii="Times New Roman" w:hAnsi="Times New Roman" w:cs="Times New Roman"/>
        </w:rPr>
        <w:t xml:space="preserve"> making focusing on </w:t>
      </w:r>
      <w:r w:rsidR="002F7F7B" w:rsidRPr="00813BD8">
        <w:rPr>
          <w:rFonts w:ascii="Times New Roman" w:hAnsi="Times New Roman" w:cs="Times New Roman"/>
        </w:rPr>
        <w:t xml:space="preserve">objects at </w:t>
      </w:r>
      <w:r w:rsidRPr="00813BD8">
        <w:rPr>
          <w:rFonts w:ascii="Times New Roman" w:hAnsi="Times New Roman" w:cs="Times New Roman"/>
        </w:rPr>
        <w:t>different distance</w:t>
      </w:r>
      <w:r w:rsidR="00D76AE2">
        <w:rPr>
          <w:rFonts w:ascii="Times New Roman" w:hAnsi="Times New Roman" w:cs="Times New Roman"/>
        </w:rPr>
        <w:t>s</w:t>
      </w:r>
      <w:r w:rsidRPr="00813BD8">
        <w:rPr>
          <w:rFonts w:ascii="Times New Roman" w:hAnsi="Times New Roman" w:cs="Times New Roman"/>
        </w:rPr>
        <w:t xml:space="preserve"> difficult.</w:t>
      </w:r>
    </w:p>
    <w:p w:rsidR="00E27A77" w:rsidRPr="00813BD8" w:rsidRDefault="00E27A77" w:rsidP="00813BD8">
      <w:pPr>
        <w:spacing w:after="240" w:line="480" w:lineRule="auto"/>
        <w:rPr>
          <w:rFonts w:ascii="Times New Roman" w:hAnsi="Times New Roman" w:cs="Times New Roman"/>
        </w:rPr>
      </w:pPr>
      <w:r w:rsidRPr="00D76AE2">
        <w:rPr>
          <w:rFonts w:ascii="Times New Roman" w:hAnsi="Times New Roman" w:cs="Times New Roman"/>
          <w:i/>
        </w:rPr>
        <w:t>Permanent eye injuries</w:t>
      </w:r>
      <w:r w:rsidRPr="00813BD8">
        <w:rPr>
          <w:rFonts w:ascii="Times New Roman" w:hAnsi="Times New Roman" w:cs="Times New Roman"/>
        </w:rPr>
        <w:t xml:space="preserve"> due to aviation laser exposures are very rare.  Retinal damage in the form of burns, hemorrhage and holes causing permanent blind spots are possible with a powerful enough laser at a close enough distance.</w:t>
      </w:r>
    </w:p>
    <w:p w:rsidR="00951D99" w:rsidRPr="00813BD8" w:rsidRDefault="00E27A77" w:rsidP="00813BD8">
      <w:pPr>
        <w:spacing w:after="240" w:line="480" w:lineRule="auto"/>
        <w:rPr>
          <w:rFonts w:ascii="Times New Roman" w:hAnsi="Times New Roman" w:cs="Times New Roman"/>
        </w:rPr>
      </w:pPr>
      <w:r w:rsidRPr="00813BD8">
        <w:rPr>
          <w:rFonts w:ascii="Times New Roman" w:hAnsi="Times New Roman" w:cs="Times New Roman"/>
        </w:rPr>
        <w:t xml:space="preserve">Many injuries are </w:t>
      </w:r>
      <w:r w:rsidRPr="00D76AE2">
        <w:rPr>
          <w:rFonts w:ascii="Times New Roman" w:hAnsi="Times New Roman" w:cs="Times New Roman"/>
          <w:i/>
        </w:rPr>
        <w:t>prevented or minimized</w:t>
      </w:r>
      <w:r w:rsidRPr="00813BD8">
        <w:rPr>
          <w:rFonts w:ascii="Times New Roman" w:hAnsi="Times New Roman" w:cs="Times New Roman"/>
        </w:rPr>
        <w:t xml:space="preserve"> by a person’s natural “blink and turn” reflex when exposed to a bright light source</w:t>
      </w:r>
      <w:r w:rsidR="001B15E8" w:rsidRPr="00813BD8">
        <w:rPr>
          <w:rFonts w:ascii="Times New Roman" w:hAnsi="Times New Roman" w:cs="Times New Roman"/>
        </w:rPr>
        <w:t>.  This minimizes time of exposure as well as avoiding having the laser beam remain on one part of the retina for any significant time.  Calculations of injury potential make conservative assumptions with a widely dilated pupil, slow blink reflex and continuous exposure to a laser light source.  The Nominal Ocular Hazard Distance is the maximum possible distance for permanent eye injury and is noted in the left column of the chart above.</w:t>
      </w:r>
    </w:p>
    <w:p w:rsidR="00951D99" w:rsidRPr="00813BD8" w:rsidRDefault="00E609D4" w:rsidP="00813BD8">
      <w:pPr>
        <w:spacing w:after="240" w:line="480" w:lineRule="auto"/>
        <w:rPr>
          <w:rFonts w:ascii="Times New Roman" w:hAnsi="Times New Roman" w:cs="Times New Roman"/>
        </w:rPr>
      </w:pPr>
      <w:r w:rsidRPr="00813BD8">
        <w:rPr>
          <w:rFonts w:ascii="Times New Roman" w:hAnsi="Times New Roman" w:cs="Times New Roman"/>
        </w:rPr>
        <w:t xml:space="preserve">The </w:t>
      </w:r>
      <w:r w:rsidRPr="00D76AE2">
        <w:rPr>
          <w:rFonts w:ascii="Times New Roman" w:hAnsi="Times New Roman" w:cs="Times New Roman"/>
          <w:i/>
        </w:rPr>
        <w:t>most common injury from laser exposure is not physical, but psychological</w:t>
      </w:r>
      <w:r w:rsidRPr="00813BD8">
        <w:rPr>
          <w:rFonts w:ascii="Times New Roman" w:hAnsi="Times New Roman" w:cs="Times New Roman"/>
        </w:rPr>
        <w:t>.  The trauma of safety compromise</w:t>
      </w:r>
      <w:r w:rsidR="00D76AE2">
        <w:rPr>
          <w:rFonts w:ascii="Times New Roman" w:hAnsi="Times New Roman" w:cs="Times New Roman"/>
        </w:rPr>
        <w:t>d</w:t>
      </w:r>
      <w:r w:rsidRPr="00813BD8">
        <w:rPr>
          <w:rFonts w:ascii="Times New Roman" w:hAnsi="Times New Roman" w:cs="Times New Roman"/>
        </w:rPr>
        <w:t xml:space="preserve"> at critical flight phases may cause immediate distress about safely completing the flight.  Longer term </w:t>
      </w:r>
      <w:r w:rsidR="002F7F7B" w:rsidRPr="00813BD8">
        <w:rPr>
          <w:rFonts w:ascii="Times New Roman" w:hAnsi="Times New Roman" w:cs="Times New Roman"/>
        </w:rPr>
        <w:t>concerns</w:t>
      </w:r>
      <w:r w:rsidRPr="00813BD8">
        <w:rPr>
          <w:rFonts w:ascii="Times New Roman" w:hAnsi="Times New Roman" w:cs="Times New Roman"/>
        </w:rPr>
        <w:t xml:space="preserve"> may recur when flying in a similar situation, to </w:t>
      </w:r>
      <w:r w:rsidRPr="00813BD8">
        <w:rPr>
          <w:rFonts w:ascii="Times New Roman" w:hAnsi="Times New Roman" w:cs="Times New Roman"/>
        </w:rPr>
        <w:lastRenderedPageBreak/>
        <w:t xml:space="preserve">include the possibility of PTSD.  Because of uncertainty about eye health and risk to aviation careers, further anxiety may develop until resolved by medical personnel or the employer.  </w:t>
      </w:r>
      <w:r w:rsidR="00214029" w:rsidRPr="00813BD8">
        <w:rPr>
          <w:rFonts w:ascii="Times New Roman" w:hAnsi="Times New Roman" w:cs="Times New Roman"/>
        </w:rPr>
        <w:t>Many eye specialists are not familiar with laser exposure evaluations, creating more anxiety.</w:t>
      </w:r>
    </w:p>
    <w:p w:rsidR="000D603E" w:rsidRPr="00D76AE2" w:rsidRDefault="00951D99" w:rsidP="00813BD8">
      <w:pPr>
        <w:spacing w:after="240" w:line="480" w:lineRule="auto"/>
        <w:rPr>
          <w:rFonts w:ascii="Times New Roman" w:hAnsi="Times New Roman" w:cs="Times New Roman"/>
          <w:b/>
          <w:color w:val="215868" w:themeColor="accent5" w:themeShade="80"/>
        </w:rPr>
      </w:pPr>
      <w:r w:rsidRPr="00D76AE2">
        <w:rPr>
          <w:rFonts w:ascii="Times New Roman" w:hAnsi="Times New Roman" w:cs="Times New Roman"/>
          <w:b/>
          <w:color w:val="215868" w:themeColor="accent5" w:themeShade="80"/>
        </w:rPr>
        <w:t xml:space="preserve">Risk Mitigation Strategies  </w:t>
      </w:r>
    </w:p>
    <w:p w:rsidR="00E52898" w:rsidRPr="00724F6B" w:rsidRDefault="00951D99" w:rsidP="00724F6B">
      <w:pPr>
        <w:spacing w:after="240" w:line="480" w:lineRule="auto"/>
        <w:rPr>
          <w:rFonts w:ascii="Times New Roman" w:hAnsi="Times New Roman" w:cs="Times New Roman"/>
        </w:rPr>
      </w:pPr>
      <w:r w:rsidRPr="00813BD8">
        <w:rPr>
          <w:rFonts w:ascii="Times New Roman" w:hAnsi="Times New Roman" w:cs="Times New Roman"/>
        </w:rPr>
        <w:t>What should a pilot do when exposed to a laser beam?</w:t>
      </w:r>
      <w:r w:rsidR="001B15E8" w:rsidRPr="00813BD8">
        <w:rPr>
          <w:rFonts w:ascii="Times New Roman" w:hAnsi="Times New Roman" w:cs="Times New Roman"/>
        </w:rPr>
        <w:t xml:space="preserve">  There are excellent references giving guidance to pil</w:t>
      </w:r>
      <w:r w:rsidR="00724F6B">
        <w:rPr>
          <w:rFonts w:ascii="Times New Roman" w:hAnsi="Times New Roman" w:cs="Times New Roman"/>
        </w:rPr>
        <w:t xml:space="preserve">ots.  </w:t>
      </w:r>
      <w:proofErr w:type="gramStart"/>
      <w:r w:rsidR="00724F6B">
        <w:rPr>
          <w:rFonts w:ascii="Times New Roman" w:hAnsi="Times New Roman" w:cs="Times New Roman"/>
        </w:rPr>
        <w:t>Both the</w:t>
      </w:r>
      <w:proofErr w:type="gramEnd"/>
      <w:r w:rsidR="00724F6B">
        <w:rPr>
          <w:rFonts w:ascii="Times New Roman" w:hAnsi="Times New Roman" w:cs="Times New Roman"/>
        </w:rPr>
        <w:t xml:space="preserve"> Air Line Pilots A</w:t>
      </w:r>
      <w:r w:rsidR="001B15E8" w:rsidRPr="00813BD8">
        <w:rPr>
          <w:rFonts w:ascii="Times New Roman" w:hAnsi="Times New Roman" w:cs="Times New Roman"/>
        </w:rPr>
        <w:t>ssociation</w:t>
      </w:r>
      <w:r w:rsidR="00724F6B">
        <w:rPr>
          <w:rFonts w:ascii="Times New Roman" w:hAnsi="Times New Roman" w:cs="Times New Roman"/>
        </w:rPr>
        <w:t>,</w:t>
      </w:r>
      <w:r w:rsidR="001B15E8" w:rsidRPr="00813BD8">
        <w:rPr>
          <w:rFonts w:ascii="Times New Roman" w:hAnsi="Times New Roman" w:cs="Times New Roman"/>
        </w:rPr>
        <w:t xml:space="preserve"> International and the British Air Line Pilots Association have published documents to fit into a flight manual.  The FAA, CAA and Transport Canada have technical manuals and guidance on how to respond to laser illumination as well as documents to report such incidents to appropriate authorities.  The guidance below is adopted from ALPA International</w:t>
      </w:r>
      <w:r w:rsidR="00E609D4" w:rsidRPr="00813BD8">
        <w:rPr>
          <w:rFonts w:ascii="Times New Roman" w:hAnsi="Times New Roman" w:cs="Times New Roman"/>
        </w:rPr>
        <w:t>:</w:t>
      </w:r>
    </w:p>
    <w:p w:rsidR="001B15E8" w:rsidRPr="00724F6B" w:rsidRDefault="001B15E8" w:rsidP="00813BD8">
      <w:pPr>
        <w:autoSpaceDE w:val="0"/>
        <w:autoSpaceDN w:val="0"/>
        <w:adjustRightInd w:val="0"/>
        <w:spacing w:after="240" w:line="480" w:lineRule="auto"/>
        <w:rPr>
          <w:rFonts w:ascii="Times New Roman" w:hAnsi="Times New Roman" w:cs="Times New Roman"/>
          <w:b/>
          <w:color w:val="215868" w:themeColor="accent5" w:themeShade="80"/>
        </w:rPr>
      </w:pPr>
      <w:r w:rsidRPr="00724F6B">
        <w:rPr>
          <w:rFonts w:ascii="Times New Roman" w:hAnsi="Times New Roman" w:cs="Times New Roman"/>
          <w:b/>
          <w:color w:val="215868" w:themeColor="accent5" w:themeShade="80"/>
        </w:rPr>
        <w:t>Recommended Crew Actions</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 xml:space="preserve">When struck by a laser on approach, do not continue to look into the beam. Shield your eyes and </w:t>
      </w:r>
      <w:r w:rsidRPr="00813BD8">
        <w:rPr>
          <w:rFonts w:cs="Times New Roman"/>
          <w:i/>
          <w:iCs/>
          <w:color w:val="000000"/>
          <w:szCs w:val="24"/>
        </w:rPr>
        <w:t xml:space="preserve">go heads-down immediately. </w:t>
      </w:r>
      <w:r w:rsidRPr="00813BD8">
        <w:rPr>
          <w:rFonts w:cs="Times New Roman"/>
          <w:color w:val="000000"/>
          <w:szCs w:val="24"/>
        </w:rPr>
        <w:t>This action will protect your eyes while the laser light is illuminating the cockpit.</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Consider executing a missed approach. As with any event that is the catalyst for a go-around (e.g., low weather, birds, aircraft on the runway), a go-around may be your most prudent course of action in responding to a laser illumination.</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 xml:space="preserve">Do </w:t>
      </w:r>
      <w:r w:rsidRPr="00813BD8">
        <w:rPr>
          <w:rFonts w:cs="Times New Roman"/>
          <w:i/>
          <w:iCs/>
          <w:color w:val="000000"/>
          <w:szCs w:val="24"/>
        </w:rPr>
        <w:t xml:space="preserve">not </w:t>
      </w:r>
      <w:r w:rsidRPr="00813BD8">
        <w:rPr>
          <w:rFonts w:cs="Times New Roman"/>
          <w:color w:val="000000"/>
          <w:szCs w:val="24"/>
        </w:rPr>
        <w:t>rub your eyes.</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Consistent with flight manual restrictions, use cockpit automation to the fullest extent.</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lastRenderedPageBreak/>
        <w:t>Maintain control of aircraft, monitoring configuration, altitude, and airspeed to maintain or re-establish desired flight profile.</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 xml:space="preserve">Turn instrumentation and panel background lighting </w:t>
      </w:r>
      <w:r w:rsidRPr="00813BD8">
        <w:rPr>
          <w:rFonts w:cs="Times New Roman"/>
          <w:i/>
          <w:iCs/>
          <w:color w:val="000000"/>
          <w:szCs w:val="24"/>
        </w:rPr>
        <w:t>up</w:t>
      </w:r>
      <w:r w:rsidRPr="00813BD8">
        <w:rPr>
          <w:rFonts w:cs="Times New Roman"/>
          <w:color w:val="000000"/>
          <w:szCs w:val="24"/>
        </w:rPr>
        <w:t>.</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Communicate with other flight</w:t>
      </w:r>
      <w:r w:rsidR="00E609D4" w:rsidRPr="00813BD8">
        <w:rPr>
          <w:rFonts w:cs="Times New Roman"/>
          <w:color w:val="000000"/>
          <w:szCs w:val="24"/>
        </w:rPr>
        <w:t xml:space="preserve"> </w:t>
      </w:r>
      <w:r w:rsidRPr="00813BD8">
        <w:rPr>
          <w:rFonts w:cs="Times New Roman"/>
          <w:color w:val="000000"/>
          <w:szCs w:val="24"/>
        </w:rPr>
        <w:t>deck crewmembers and assess condition. In the event of an injury, declare an emergency and request priority handling, if necessary.</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 xml:space="preserve">Transfer control of aircraft to </w:t>
      </w:r>
      <w:r w:rsidR="003A7EA8">
        <w:rPr>
          <w:rFonts w:cs="Times New Roman"/>
          <w:color w:val="000000"/>
          <w:szCs w:val="24"/>
        </w:rPr>
        <w:t xml:space="preserve">the </w:t>
      </w:r>
      <w:r w:rsidRPr="00813BD8">
        <w:rPr>
          <w:rFonts w:cs="Times New Roman"/>
          <w:color w:val="000000"/>
          <w:szCs w:val="24"/>
        </w:rPr>
        <w:t>other pilot, if necessary.</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Expeditiously advise ATC of the laser event. Provide the most accurate description possible of the location of the laser source, beam direction, and color and length of exposure (flash or intentional tracking).</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While in the arrival area, if you are notified that a laser event has been reported and remains unresolved, request a different runway or ask for holding until the area has been secured and the threat has ceased.</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Consider need for diverting if laser threat continues.</w:t>
      </w:r>
    </w:p>
    <w:p w:rsidR="00E609D4"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Follow all company protocols relating to reporting laser illuminations in a safe and timely fashion</w:t>
      </w:r>
      <w:r w:rsidR="003A7EA8">
        <w:rPr>
          <w:rFonts w:cs="Times New Roman"/>
          <w:color w:val="000000"/>
          <w:szCs w:val="24"/>
        </w:rPr>
        <w:t>.</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color w:val="000000"/>
          <w:szCs w:val="24"/>
        </w:rPr>
      </w:pPr>
      <w:r w:rsidRPr="00813BD8">
        <w:rPr>
          <w:rFonts w:cs="Times New Roman"/>
          <w:color w:val="000000"/>
          <w:szCs w:val="24"/>
        </w:rPr>
        <w:t>Cooperate with law enforcement officials conducting follow-up investigation of the event.</w:t>
      </w:r>
    </w:p>
    <w:p w:rsidR="001B15E8" w:rsidRPr="00813BD8" w:rsidRDefault="001B15E8" w:rsidP="00813BD8">
      <w:pPr>
        <w:pStyle w:val="ListParagraph"/>
        <w:numPr>
          <w:ilvl w:val="0"/>
          <w:numId w:val="1"/>
        </w:numPr>
        <w:autoSpaceDE w:val="0"/>
        <w:autoSpaceDN w:val="0"/>
        <w:adjustRightInd w:val="0"/>
        <w:spacing w:after="240" w:line="480" w:lineRule="auto"/>
        <w:ind w:left="360"/>
        <w:contextualSpacing w:val="0"/>
        <w:rPr>
          <w:rFonts w:cs="Times New Roman"/>
          <w:szCs w:val="24"/>
        </w:rPr>
      </w:pPr>
      <w:r w:rsidRPr="00813BD8">
        <w:rPr>
          <w:rFonts w:cs="Times New Roman"/>
          <w:color w:val="000000"/>
          <w:szCs w:val="24"/>
        </w:rPr>
        <w:t xml:space="preserve">Download, print and use the ALESA form, and see an eye specialist if your responses to the ALESA form suggest doing so. </w:t>
      </w:r>
    </w:p>
    <w:p w:rsidR="00E52898" w:rsidRPr="00813BD8" w:rsidRDefault="00E52898" w:rsidP="00813BD8">
      <w:pPr>
        <w:pStyle w:val="ListParagraph"/>
        <w:numPr>
          <w:ilvl w:val="0"/>
          <w:numId w:val="1"/>
        </w:numPr>
        <w:autoSpaceDE w:val="0"/>
        <w:autoSpaceDN w:val="0"/>
        <w:adjustRightInd w:val="0"/>
        <w:spacing w:after="240" w:line="480" w:lineRule="auto"/>
        <w:ind w:left="360"/>
        <w:contextualSpacing w:val="0"/>
        <w:rPr>
          <w:rFonts w:cs="Times New Roman"/>
          <w:szCs w:val="24"/>
        </w:rPr>
      </w:pPr>
      <w:r w:rsidRPr="00813BD8">
        <w:rPr>
          <w:rFonts w:cs="Times New Roman"/>
          <w:color w:val="000000"/>
          <w:szCs w:val="24"/>
        </w:rPr>
        <w:t xml:space="preserve">Consult an Aerospace Medicine specialist if eye damage is </w:t>
      </w:r>
      <w:proofErr w:type="gramStart"/>
      <w:r w:rsidRPr="00813BD8">
        <w:rPr>
          <w:rFonts w:cs="Times New Roman"/>
          <w:color w:val="000000"/>
          <w:szCs w:val="24"/>
        </w:rPr>
        <w:t>suspected/confirmed</w:t>
      </w:r>
      <w:proofErr w:type="gramEnd"/>
      <w:r w:rsidRPr="00813BD8">
        <w:rPr>
          <w:rFonts w:cs="Times New Roman"/>
          <w:color w:val="000000"/>
          <w:szCs w:val="24"/>
        </w:rPr>
        <w:t>.</w:t>
      </w:r>
    </w:p>
    <w:p w:rsidR="00CA6D82" w:rsidRPr="00813BD8" w:rsidRDefault="00E609D4" w:rsidP="00813BD8">
      <w:pPr>
        <w:autoSpaceDE w:val="0"/>
        <w:autoSpaceDN w:val="0"/>
        <w:adjustRightInd w:val="0"/>
        <w:spacing w:after="240" w:line="480" w:lineRule="auto"/>
        <w:rPr>
          <w:rFonts w:ascii="Times New Roman" w:hAnsi="Times New Roman" w:cs="Times New Roman"/>
        </w:rPr>
      </w:pPr>
      <w:r w:rsidRPr="00813BD8">
        <w:rPr>
          <w:rFonts w:ascii="Times New Roman" w:hAnsi="Times New Roman" w:cs="Times New Roman"/>
        </w:rPr>
        <w:lastRenderedPageBreak/>
        <w:t>The ALESA (Aviation Laser Exposure Self Assessment</w:t>
      </w:r>
      <w:r w:rsidR="00E52898" w:rsidRPr="00813BD8">
        <w:rPr>
          <w:rFonts w:ascii="Times New Roman" w:hAnsi="Times New Roman" w:cs="Times New Roman"/>
        </w:rPr>
        <w:t xml:space="preserve"> by Stephanie Waggel, MS for UK CAA</w:t>
      </w:r>
      <w:r w:rsidRPr="00813BD8">
        <w:rPr>
          <w:rFonts w:ascii="Times New Roman" w:hAnsi="Times New Roman" w:cs="Times New Roman"/>
        </w:rPr>
        <w:t>) is a downloadable form for pilots to determine if they need to consult an eye professional to evaluate for possible permanent damage to the eye or if it can be self treated.  Most cases do not require professional medical attention</w:t>
      </w:r>
      <w:r w:rsidR="003A7EA8">
        <w:rPr>
          <w:rFonts w:ascii="Times New Roman" w:hAnsi="Times New Roman" w:cs="Times New Roman"/>
        </w:rPr>
        <w:t>,</w:t>
      </w:r>
      <w:r w:rsidR="00E52898" w:rsidRPr="00813BD8">
        <w:rPr>
          <w:rFonts w:ascii="Times New Roman" w:hAnsi="Times New Roman" w:cs="Times New Roman"/>
        </w:rPr>
        <w:t xml:space="preserve"> which should reassure pilots and minimize psychological damage from exposures</w:t>
      </w:r>
      <w:r w:rsidRPr="00813BD8">
        <w:rPr>
          <w:rFonts w:ascii="Times New Roman" w:hAnsi="Times New Roman" w:cs="Times New Roman"/>
        </w:rPr>
        <w:t>.</w:t>
      </w:r>
      <w:r w:rsidR="00CA6D82" w:rsidRPr="00813BD8">
        <w:rPr>
          <w:rFonts w:ascii="Times New Roman" w:hAnsi="Times New Roman" w:cs="Times New Roman"/>
        </w:rPr>
        <w:t xml:space="preserve">  </w:t>
      </w:r>
      <w:hyperlink r:id="rId13" w:history="1">
        <w:r w:rsidR="00CA6D82" w:rsidRPr="00813BD8">
          <w:rPr>
            <w:rStyle w:val="Hyperlink"/>
            <w:rFonts w:ascii="Times New Roman" w:hAnsi="Times New Roman" w:cs="Times New Roman"/>
          </w:rPr>
          <w:t>http://www.caa.co.uk/docs/49/Alesa%20card%20web.pdf</w:t>
        </w:r>
      </w:hyperlink>
      <w:r w:rsidR="00CA6D82" w:rsidRPr="00813BD8">
        <w:rPr>
          <w:rFonts w:ascii="Times New Roman" w:hAnsi="Times New Roman" w:cs="Times New Roman"/>
        </w:rPr>
        <w:t xml:space="preserve"> </w:t>
      </w:r>
      <w:r w:rsidR="00214029" w:rsidRPr="00813BD8">
        <w:rPr>
          <w:rFonts w:ascii="Times New Roman" w:hAnsi="Times New Roman" w:cs="Times New Roman"/>
        </w:rPr>
        <w:t xml:space="preserve">  </w:t>
      </w:r>
      <w:r w:rsidR="00E52898" w:rsidRPr="00813BD8">
        <w:rPr>
          <w:rFonts w:ascii="Times New Roman" w:hAnsi="Times New Roman" w:cs="Times New Roman"/>
        </w:rPr>
        <w:t>[</w:t>
      </w:r>
      <w:r w:rsidR="00214029" w:rsidRPr="00813BD8">
        <w:rPr>
          <w:rFonts w:ascii="Times New Roman" w:hAnsi="Times New Roman" w:cs="Times New Roman"/>
        </w:rPr>
        <w:t>reproduced below</w:t>
      </w:r>
      <w:r w:rsidR="00E52898" w:rsidRPr="00813BD8">
        <w:rPr>
          <w:rFonts w:ascii="Times New Roman" w:hAnsi="Times New Roman" w:cs="Times New Roman"/>
        </w:rPr>
        <w:t>]</w:t>
      </w:r>
    </w:p>
    <w:p w:rsidR="00CA6D82" w:rsidRPr="003A7EA8" w:rsidRDefault="00CA6D82" w:rsidP="00813BD8">
      <w:pPr>
        <w:autoSpaceDE w:val="0"/>
        <w:autoSpaceDN w:val="0"/>
        <w:adjustRightInd w:val="0"/>
        <w:spacing w:after="240" w:line="480" w:lineRule="auto"/>
        <w:rPr>
          <w:rFonts w:ascii="Times New Roman" w:hAnsi="Times New Roman" w:cs="Times New Roman"/>
          <w:b/>
          <w:color w:val="215868" w:themeColor="accent5" w:themeShade="80"/>
        </w:rPr>
      </w:pPr>
      <w:r w:rsidRPr="003A7EA8">
        <w:rPr>
          <w:rFonts w:ascii="Times New Roman" w:hAnsi="Times New Roman" w:cs="Times New Roman"/>
          <w:b/>
          <w:color w:val="215868" w:themeColor="accent5" w:themeShade="80"/>
        </w:rPr>
        <w:t>Conclusion</w:t>
      </w:r>
    </w:p>
    <w:p w:rsidR="00E52898" w:rsidRPr="00813BD8" w:rsidRDefault="00214029" w:rsidP="00813BD8">
      <w:pPr>
        <w:autoSpaceDE w:val="0"/>
        <w:autoSpaceDN w:val="0"/>
        <w:adjustRightInd w:val="0"/>
        <w:spacing w:after="240" w:line="480" w:lineRule="auto"/>
        <w:rPr>
          <w:rFonts w:ascii="Times New Roman" w:hAnsi="Times New Roman" w:cs="Times New Roman"/>
        </w:rPr>
      </w:pPr>
      <w:r w:rsidRPr="00813BD8">
        <w:rPr>
          <w:rFonts w:ascii="Times New Roman" w:hAnsi="Times New Roman" w:cs="Times New Roman"/>
        </w:rPr>
        <w:t>Handheld lasers do present a threat to aviation safety, but permanent eye damage is unlikely.  Risks can be mitigated if flight crews and the public understand the characteristics of lasers, the injuries they can cause to the eye, and how exposure to lasers during critical phases of flight can be dangerous.  Flig</w:t>
      </w:r>
      <w:bookmarkStart w:id="0" w:name="_GoBack"/>
      <w:bookmarkEnd w:id="0"/>
      <w:r w:rsidRPr="00813BD8">
        <w:rPr>
          <w:rFonts w:ascii="Times New Roman" w:hAnsi="Times New Roman" w:cs="Times New Roman"/>
        </w:rPr>
        <w:t>ht crews are encouraged to follow the guidance offered by the various aviation agencies in order to respond to a laser exposure safely</w:t>
      </w:r>
      <w:r w:rsidR="00E52898" w:rsidRPr="00813BD8">
        <w:rPr>
          <w:rFonts w:ascii="Times New Roman" w:hAnsi="Times New Roman" w:cs="Times New Roman"/>
        </w:rPr>
        <w:t>.</w:t>
      </w:r>
    </w:p>
    <w:p w:rsidR="00CA6D82" w:rsidRPr="00813BD8" w:rsidRDefault="00CA6D82" w:rsidP="00813BD8">
      <w:pPr>
        <w:autoSpaceDE w:val="0"/>
        <w:autoSpaceDN w:val="0"/>
        <w:adjustRightInd w:val="0"/>
        <w:spacing w:after="240" w:line="480" w:lineRule="auto"/>
        <w:rPr>
          <w:rFonts w:ascii="Times New Roman" w:hAnsi="Times New Roman" w:cs="Times New Roman"/>
        </w:rPr>
      </w:pPr>
    </w:p>
    <w:sectPr w:rsidR="00CA6D82" w:rsidRPr="00813BD8" w:rsidSect="00813BD8">
      <w:footerReference w:type="default" r:id="rId14"/>
      <w:foot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5B6" w:rsidRDefault="00D025B6" w:rsidP="00D025B6">
      <w:r>
        <w:separator/>
      </w:r>
    </w:p>
  </w:endnote>
  <w:endnote w:type="continuationSeparator" w:id="0">
    <w:p w:rsidR="00D025B6" w:rsidRDefault="00D025B6" w:rsidP="00D025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634" w:rsidRPr="00F47980" w:rsidRDefault="00203634" w:rsidP="00203634">
    <w:pPr>
      <w:pStyle w:val="Footer"/>
      <w:rPr>
        <w:rFonts w:ascii="Lucida Sans" w:hAnsi="Lucida Sans"/>
        <w:sz w:val="18"/>
        <w:szCs w:val="18"/>
      </w:rPr>
    </w:pPr>
    <w:r>
      <w:rPr>
        <w:rFonts w:ascii="Lucida Sans" w:hAnsi="Lucida Sans"/>
        <w:sz w:val="18"/>
        <w:szCs w:val="18"/>
      </w:rPr>
      <w:t xml:space="preserve">Business Aviation Safety Seminar </w:t>
    </w:r>
    <w:r>
      <w:rPr>
        <w:rFonts w:ascii="Calibri" w:hAnsi="Calibri" w:cs="Calibri"/>
        <w:sz w:val="18"/>
        <w:szCs w:val="18"/>
      </w:rPr>
      <w:t>●</w:t>
    </w:r>
    <w:r>
      <w:rPr>
        <w:rFonts w:ascii="Lucida Sans" w:hAnsi="Lucida Sans"/>
        <w:sz w:val="18"/>
        <w:szCs w:val="18"/>
      </w:rPr>
      <w:t xml:space="preserve"> FSF and NBAA </w:t>
    </w:r>
    <w:r>
      <w:rPr>
        <w:rFonts w:ascii="Calibri" w:hAnsi="Calibri" w:cs="Calibri"/>
        <w:sz w:val="18"/>
        <w:szCs w:val="18"/>
      </w:rPr>
      <w:t>●</w:t>
    </w:r>
    <w:r>
      <w:rPr>
        <w:rFonts w:ascii="Lucida Sans" w:hAnsi="Lucida Sans"/>
        <w:sz w:val="18"/>
        <w:szCs w:val="18"/>
      </w:rPr>
      <w:t xml:space="preserve"> Montreal, Quebec, Canada </w:t>
    </w:r>
    <w:r>
      <w:rPr>
        <w:rFonts w:ascii="Calibri" w:hAnsi="Calibri" w:cs="Calibri"/>
        <w:sz w:val="18"/>
        <w:szCs w:val="18"/>
      </w:rPr>
      <w:t>●</w:t>
    </w:r>
    <w:r>
      <w:rPr>
        <w:rFonts w:ascii="Lucida Sans" w:hAnsi="Lucida Sans"/>
        <w:sz w:val="18"/>
        <w:szCs w:val="18"/>
      </w:rPr>
      <w:t xml:space="preserve"> April 2013</w:t>
    </w:r>
    <w:r>
      <w:rPr>
        <w:rFonts w:ascii="Lucida Sans" w:hAnsi="Lucida Sans"/>
        <w:sz w:val="18"/>
        <w:szCs w:val="18"/>
      </w:rPr>
      <w:tab/>
    </w:r>
    <w:r w:rsidR="00341050" w:rsidRPr="00F47980">
      <w:rPr>
        <w:rFonts w:ascii="Lucida Sans" w:hAnsi="Lucida Sans"/>
        <w:sz w:val="18"/>
        <w:szCs w:val="18"/>
      </w:rPr>
      <w:fldChar w:fldCharType="begin"/>
    </w:r>
    <w:r w:rsidRPr="00F47980">
      <w:rPr>
        <w:rFonts w:ascii="Lucida Sans" w:hAnsi="Lucida Sans"/>
        <w:sz w:val="18"/>
        <w:szCs w:val="18"/>
      </w:rPr>
      <w:instrText xml:space="preserve"> PAGE   \* MERGEFORMAT </w:instrText>
    </w:r>
    <w:r w:rsidR="00341050" w:rsidRPr="00F47980">
      <w:rPr>
        <w:rFonts w:ascii="Lucida Sans" w:hAnsi="Lucida Sans"/>
        <w:sz w:val="18"/>
        <w:szCs w:val="18"/>
      </w:rPr>
      <w:fldChar w:fldCharType="separate"/>
    </w:r>
    <w:r w:rsidR="001360B1">
      <w:rPr>
        <w:rFonts w:ascii="Lucida Sans" w:hAnsi="Lucida Sans"/>
        <w:noProof/>
        <w:sz w:val="18"/>
        <w:szCs w:val="18"/>
      </w:rPr>
      <w:t>15</w:t>
    </w:r>
    <w:r w:rsidR="00341050" w:rsidRPr="00F47980">
      <w:rPr>
        <w:rFonts w:ascii="Lucida Sans" w:hAnsi="Lucida Sans"/>
        <w:noProof/>
        <w:sz w:val="18"/>
        <w:szCs w:val="18"/>
      </w:rPr>
      <w:fldChar w:fldCharType="end"/>
    </w:r>
    <w:r>
      <w:rPr>
        <w:rFonts w:ascii="Lucida Sans" w:hAnsi="Lucida Sans"/>
        <w:sz w:val="18"/>
        <w:szCs w:val="18"/>
      </w:rPr>
      <w:tab/>
    </w:r>
  </w:p>
  <w:p w:rsidR="00203634" w:rsidRDefault="002036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5B6" w:rsidRPr="00F47980" w:rsidRDefault="00D025B6" w:rsidP="00D025B6">
    <w:pPr>
      <w:pStyle w:val="Footer"/>
      <w:rPr>
        <w:rFonts w:ascii="Lucida Sans" w:hAnsi="Lucida Sans"/>
        <w:sz w:val="18"/>
        <w:szCs w:val="18"/>
      </w:rPr>
    </w:pPr>
    <w:r>
      <w:rPr>
        <w:rFonts w:ascii="Lucida Sans" w:hAnsi="Lucida Sans"/>
        <w:sz w:val="18"/>
        <w:szCs w:val="18"/>
      </w:rPr>
      <w:t xml:space="preserve">Business Aviation Safety Seminar </w:t>
    </w:r>
    <w:r>
      <w:rPr>
        <w:rFonts w:ascii="Calibri" w:hAnsi="Calibri" w:cs="Calibri"/>
        <w:sz w:val="18"/>
        <w:szCs w:val="18"/>
      </w:rPr>
      <w:t>●</w:t>
    </w:r>
    <w:r>
      <w:rPr>
        <w:rFonts w:ascii="Lucida Sans" w:hAnsi="Lucida Sans"/>
        <w:sz w:val="18"/>
        <w:szCs w:val="18"/>
      </w:rPr>
      <w:t xml:space="preserve"> FSF and NBAA </w:t>
    </w:r>
    <w:r>
      <w:rPr>
        <w:rFonts w:ascii="Calibri" w:hAnsi="Calibri" w:cs="Calibri"/>
        <w:sz w:val="18"/>
        <w:szCs w:val="18"/>
      </w:rPr>
      <w:t>●</w:t>
    </w:r>
    <w:r>
      <w:rPr>
        <w:rFonts w:ascii="Lucida Sans" w:hAnsi="Lucida Sans"/>
        <w:sz w:val="18"/>
        <w:szCs w:val="18"/>
      </w:rPr>
      <w:t xml:space="preserve"> Montreal, Quebec, Canada </w:t>
    </w:r>
    <w:r>
      <w:rPr>
        <w:rFonts w:ascii="Calibri" w:hAnsi="Calibri" w:cs="Calibri"/>
        <w:sz w:val="18"/>
        <w:szCs w:val="18"/>
      </w:rPr>
      <w:t>●</w:t>
    </w:r>
    <w:r>
      <w:rPr>
        <w:rFonts w:ascii="Lucida Sans" w:hAnsi="Lucida Sans"/>
        <w:sz w:val="18"/>
        <w:szCs w:val="18"/>
      </w:rPr>
      <w:t xml:space="preserve"> April 2013</w:t>
    </w:r>
    <w:r>
      <w:rPr>
        <w:rFonts w:ascii="Lucida Sans" w:hAnsi="Lucida Sans"/>
        <w:sz w:val="18"/>
        <w:szCs w:val="18"/>
      </w:rPr>
      <w:tab/>
    </w:r>
    <w:r w:rsidR="00341050" w:rsidRPr="00F47980">
      <w:rPr>
        <w:rFonts w:ascii="Lucida Sans" w:hAnsi="Lucida Sans"/>
        <w:sz w:val="18"/>
        <w:szCs w:val="18"/>
      </w:rPr>
      <w:fldChar w:fldCharType="begin"/>
    </w:r>
    <w:r w:rsidRPr="00F47980">
      <w:rPr>
        <w:rFonts w:ascii="Lucida Sans" w:hAnsi="Lucida Sans"/>
        <w:sz w:val="18"/>
        <w:szCs w:val="18"/>
      </w:rPr>
      <w:instrText xml:space="preserve"> PAGE   \* MERGEFORMAT </w:instrText>
    </w:r>
    <w:r w:rsidR="00341050" w:rsidRPr="00F47980">
      <w:rPr>
        <w:rFonts w:ascii="Lucida Sans" w:hAnsi="Lucida Sans"/>
        <w:sz w:val="18"/>
        <w:szCs w:val="18"/>
      </w:rPr>
      <w:fldChar w:fldCharType="separate"/>
    </w:r>
    <w:r w:rsidR="001360B1">
      <w:rPr>
        <w:rFonts w:ascii="Lucida Sans" w:hAnsi="Lucida Sans"/>
        <w:noProof/>
        <w:sz w:val="18"/>
        <w:szCs w:val="18"/>
      </w:rPr>
      <w:t>1</w:t>
    </w:r>
    <w:r w:rsidR="00341050" w:rsidRPr="00F47980">
      <w:rPr>
        <w:rFonts w:ascii="Lucida Sans" w:hAnsi="Lucida Sans"/>
        <w:noProof/>
        <w:sz w:val="18"/>
        <w:szCs w:val="18"/>
      </w:rPr>
      <w:fldChar w:fldCharType="end"/>
    </w:r>
    <w:r>
      <w:rPr>
        <w:rFonts w:ascii="Lucida Sans" w:hAnsi="Lucida Sans"/>
        <w:sz w:val="18"/>
        <w:szCs w:val="18"/>
      </w:rPr>
      <w:tab/>
    </w:r>
  </w:p>
  <w:p w:rsidR="00D025B6" w:rsidRDefault="00D025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5B6" w:rsidRDefault="00D025B6" w:rsidP="00D025B6">
      <w:r>
        <w:separator/>
      </w:r>
    </w:p>
  </w:footnote>
  <w:footnote w:type="continuationSeparator" w:id="0">
    <w:p w:rsidR="00D025B6" w:rsidRDefault="00D025B6" w:rsidP="00D025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12E0E"/>
    <w:multiLevelType w:val="hybridMultilevel"/>
    <w:tmpl w:val="17349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4"/>
  <w:embedSystemFonts/>
  <w:proofState w:spelling="clean" w:grammar="clean"/>
  <w:stylePaneFormatFilter w:val="3F01"/>
  <w:defaultTabStop w:val="720"/>
  <w:drawingGridHorizontalSpacing w:val="120"/>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D026EF"/>
    <w:rsid w:val="00000E60"/>
    <w:rsid w:val="000026A9"/>
    <w:rsid w:val="0000293F"/>
    <w:rsid w:val="00005BA9"/>
    <w:rsid w:val="00006853"/>
    <w:rsid w:val="00010AD1"/>
    <w:rsid w:val="00010C75"/>
    <w:rsid w:val="0001656D"/>
    <w:rsid w:val="00016CCE"/>
    <w:rsid w:val="00023E0A"/>
    <w:rsid w:val="000259AF"/>
    <w:rsid w:val="00025FE4"/>
    <w:rsid w:val="00030EB2"/>
    <w:rsid w:val="000334A3"/>
    <w:rsid w:val="00034C73"/>
    <w:rsid w:val="000361DB"/>
    <w:rsid w:val="0004319E"/>
    <w:rsid w:val="000451EE"/>
    <w:rsid w:val="00046624"/>
    <w:rsid w:val="00057C60"/>
    <w:rsid w:val="00062716"/>
    <w:rsid w:val="00064428"/>
    <w:rsid w:val="00065213"/>
    <w:rsid w:val="000679FB"/>
    <w:rsid w:val="0007373E"/>
    <w:rsid w:val="00074F62"/>
    <w:rsid w:val="000768D4"/>
    <w:rsid w:val="00080D9D"/>
    <w:rsid w:val="00091309"/>
    <w:rsid w:val="00092580"/>
    <w:rsid w:val="000A5607"/>
    <w:rsid w:val="000B1926"/>
    <w:rsid w:val="000B42E2"/>
    <w:rsid w:val="000B4806"/>
    <w:rsid w:val="000B4A3B"/>
    <w:rsid w:val="000C2317"/>
    <w:rsid w:val="000C6827"/>
    <w:rsid w:val="000C7F25"/>
    <w:rsid w:val="000D603E"/>
    <w:rsid w:val="000D67AD"/>
    <w:rsid w:val="000E26EC"/>
    <w:rsid w:val="000E7557"/>
    <w:rsid w:val="000E7725"/>
    <w:rsid w:val="0010030C"/>
    <w:rsid w:val="001045D7"/>
    <w:rsid w:val="00110ED4"/>
    <w:rsid w:val="00113DB9"/>
    <w:rsid w:val="00116844"/>
    <w:rsid w:val="00117490"/>
    <w:rsid w:val="00121E2A"/>
    <w:rsid w:val="00121F71"/>
    <w:rsid w:val="00122F7B"/>
    <w:rsid w:val="0012338D"/>
    <w:rsid w:val="00124D54"/>
    <w:rsid w:val="00125A89"/>
    <w:rsid w:val="00125E0B"/>
    <w:rsid w:val="0012735C"/>
    <w:rsid w:val="001274A8"/>
    <w:rsid w:val="001360B1"/>
    <w:rsid w:val="0013612A"/>
    <w:rsid w:val="0014070F"/>
    <w:rsid w:val="0014197D"/>
    <w:rsid w:val="00146BF7"/>
    <w:rsid w:val="00147F83"/>
    <w:rsid w:val="001544E9"/>
    <w:rsid w:val="0015664E"/>
    <w:rsid w:val="00156C27"/>
    <w:rsid w:val="00163D0F"/>
    <w:rsid w:val="00164357"/>
    <w:rsid w:val="00171362"/>
    <w:rsid w:val="00171C4D"/>
    <w:rsid w:val="00174A1D"/>
    <w:rsid w:val="001772D1"/>
    <w:rsid w:val="00181C6B"/>
    <w:rsid w:val="001844AD"/>
    <w:rsid w:val="00184A53"/>
    <w:rsid w:val="00186BEE"/>
    <w:rsid w:val="00186EFA"/>
    <w:rsid w:val="001906B1"/>
    <w:rsid w:val="00190894"/>
    <w:rsid w:val="00191314"/>
    <w:rsid w:val="001915BC"/>
    <w:rsid w:val="00195018"/>
    <w:rsid w:val="001A4C18"/>
    <w:rsid w:val="001A4D3A"/>
    <w:rsid w:val="001A4E64"/>
    <w:rsid w:val="001A753A"/>
    <w:rsid w:val="001A7B0C"/>
    <w:rsid w:val="001B09CD"/>
    <w:rsid w:val="001B15E8"/>
    <w:rsid w:val="001B356D"/>
    <w:rsid w:val="001B580B"/>
    <w:rsid w:val="001B60B7"/>
    <w:rsid w:val="001B6CA3"/>
    <w:rsid w:val="001B730C"/>
    <w:rsid w:val="001B7313"/>
    <w:rsid w:val="001C10E7"/>
    <w:rsid w:val="001C2805"/>
    <w:rsid w:val="001C29E5"/>
    <w:rsid w:val="001C7D06"/>
    <w:rsid w:val="001D3EAF"/>
    <w:rsid w:val="001E33DA"/>
    <w:rsid w:val="001E522F"/>
    <w:rsid w:val="001E675C"/>
    <w:rsid w:val="001F18BF"/>
    <w:rsid w:val="001F521D"/>
    <w:rsid w:val="001F5B4D"/>
    <w:rsid w:val="0020228C"/>
    <w:rsid w:val="002027EF"/>
    <w:rsid w:val="00203634"/>
    <w:rsid w:val="00204D89"/>
    <w:rsid w:val="00206122"/>
    <w:rsid w:val="00207353"/>
    <w:rsid w:val="00207AE6"/>
    <w:rsid w:val="002106AA"/>
    <w:rsid w:val="00214029"/>
    <w:rsid w:val="00217676"/>
    <w:rsid w:val="00217702"/>
    <w:rsid w:val="00217724"/>
    <w:rsid w:val="00221D32"/>
    <w:rsid w:val="00222376"/>
    <w:rsid w:val="002257EE"/>
    <w:rsid w:val="00225995"/>
    <w:rsid w:val="00225CE6"/>
    <w:rsid w:val="00227AB8"/>
    <w:rsid w:val="00227CB2"/>
    <w:rsid w:val="002309B3"/>
    <w:rsid w:val="002350C5"/>
    <w:rsid w:val="0023708C"/>
    <w:rsid w:val="0023743B"/>
    <w:rsid w:val="00240051"/>
    <w:rsid w:val="0024091F"/>
    <w:rsid w:val="00243E86"/>
    <w:rsid w:val="002453E6"/>
    <w:rsid w:val="002526A4"/>
    <w:rsid w:val="002546F9"/>
    <w:rsid w:val="00261973"/>
    <w:rsid w:val="0026217C"/>
    <w:rsid w:val="00263C19"/>
    <w:rsid w:val="00263EAE"/>
    <w:rsid w:val="00265DC0"/>
    <w:rsid w:val="0026687D"/>
    <w:rsid w:val="00267218"/>
    <w:rsid w:val="00267766"/>
    <w:rsid w:val="00270A5D"/>
    <w:rsid w:val="00271A19"/>
    <w:rsid w:val="00273BCB"/>
    <w:rsid w:val="002743E5"/>
    <w:rsid w:val="00274DD4"/>
    <w:rsid w:val="002756BD"/>
    <w:rsid w:val="00276920"/>
    <w:rsid w:val="002831BE"/>
    <w:rsid w:val="002847EA"/>
    <w:rsid w:val="002867D3"/>
    <w:rsid w:val="002869CE"/>
    <w:rsid w:val="00287236"/>
    <w:rsid w:val="00290B68"/>
    <w:rsid w:val="002920B1"/>
    <w:rsid w:val="002931A0"/>
    <w:rsid w:val="002933B7"/>
    <w:rsid w:val="00295C4E"/>
    <w:rsid w:val="00296FEC"/>
    <w:rsid w:val="002A40B9"/>
    <w:rsid w:val="002A5F7E"/>
    <w:rsid w:val="002B2039"/>
    <w:rsid w:val="002B4497"/>
    <w:rsid w:val="002B7D4B"/>
    <w:rsid w:val="002B7DF2"/>
    <w:rsid w:val="002C04E8"/>
    <w:rsid w:val="002C22AA"/>
    <w:rsid w:val="002C4769"/>
    <w:rsid w:val="002C4A9D"/>
    <w:rsid w:val="002D120C"/>
    <w:rsid w:val="002D2383"/>
    <w:rsid w:val="002D2F39"/>
    <w:rsid w:val="002D3170"/>
    <w:rsid w:val="002D4C92"/>
    <w:rsid w:val="002D607D"/>
    <w:rsid w:val="002E171C"/>
    <w:rsid w:val="002E25D4"/>
    <w:rsid w:val="002E2D8B"/>
    <w:rsid w:val="002E3784"/>
    <w:rsid w:val="002E3F81"/>
    <w:rsid w:val="002E4452"/>
    <w:rsid w:val="002F3598"/>
    <w:rsid w:val="002F4BE0"/>
    <w:rsid w:val="002F7372"/>
    <w:rsid w:val="002F7F7B"/>
    <w:rsid w:val="00300BE8"/>
    <w:rsid w:val="0030275B"/>
    <w:rsid w:val="0030493A"/>
    <w:rsid w:val="003100EB"/>
    <w:rsid w:val="00312814"/>
    <w:rsid w:val="00313B85"/>
    <w:rsid w:val="003150B7"/>
    <w:rsid w:val="00315DE5"/>
    <w:rsid w:val="00316FBC"/>
    <w:rsid w:val="003357D2"/>
    <w:rsid w:val="00335F34"/>
    <w:rsid w:val="00341050"/>
    <w:rsid w:val="00343FBE"/>
    <w:rsid w:val="00344589"/>
    <w:rsid w:val="0034466F"/>
    <w:rsid w:val="0034476B"/>
    <w:rsid w:val="00344F84"/>
    <w:rsid w:val="0035152C"/>
    <w:rsid w:val="003536C6"/>
    <w:rsid w:val="00354A4B"/>
    <w:rsid w:val="003607D9"/>
    <w:rsid w:val="0036437C"/>
    <w:rsid w:val="003664ED"/>
    <w:rsid w:val="003665B3"/>
    <w:rsid w:val="00366A75"/>
    <w:rsid w:val="00367470"/>
    <w:rsid w:val="003727E9"/>
    <w:rsid w:val="00374101"/>
    <w:rsid w:val="00374B5E"/>
    <w:rsid w:val="0037716F"/>
    <w:rsid w:val="00377AE1"/>
    <w:rsid w:val="0038047D"/>
    <w:rsid w:val="00381501"/>
    <w:rsid w:val="00381B7C"/>
    <w:rsid w:val="00382933"/>
    <w:rsid w:val="00382BF2"/>
    <w:rsid w:val="00383AEB"/>
    <w:rsid w:val="00386AC2"/>
    <w:rsid w:val="00387572"/>
    <w:rsid w:val="00393804"/>
    <w:rsid w:val="00397732"/>
    <w:rsid w:val="00397A26"/>
    <w:rsid w:val="003A1056"/>
    <w:rsid w:val="003A3675"/>
    <w:rsid w:val="003A44C6"/>
    <w:rsid w:val="003A62F3"/>
    <w:rsid w:val="003A6CCE"/>
    <w:rsid w:val="003A7EA8"/>
    <w:rsid w:val="003B1FFD"/>
    <w:rsid w:val="003C05E2"/>
    <w:rsid w:val="003C190E"/>
    <w:rsid w:val="003C2BAD"/>
    <w:rsid w:val="003C3469"/>
    <w:rsid w:val="003C39AE"/>
    <w:rsid w:val="003C5460"/>
    <w:rsid w:val="003D29CC"/>
    <w:rsid w:val="003D40D2"/>
    <w:rsid w:val="003D4924"/>
    <w:rsid w:val="003D537B"/>
    <w:rsid w:val="003D71D8"/>
    <w:rsid w:val="003D7441"/>
    <w:rsid w:val="003E135A"/>
    <w:rsid w:val="003E5450"/>
    <w:rsid w:val="003E6FEC"/>
    <w:rsid w:val="003F1DDD"/>
    <w:rsid w:val="003F38F4"/>
    <w:rsid w:val="003F5EEC"/>
    <w:rsid w:val="003F646A"/>
    <w:rsid w:val="00400F9C"/>
    <w:rsid w:val="0040105E"/>
    <w:rsid w:val="004019D9"/>
    <w:rsid w:val="00402D91"/>
    <w:rsid w:val="00403C3F"/>
    <w:rsid w:val="00404B62"/>
    <w:rsid w:val="00405434"/>
    <w:rsid w:val="0040582D"/>
    <w:rsid w:val="00407B30"/>
    <w:rsid w:val="004112D6"/>
    <w:rsid w:val="00412929"/>
    <w:rsid w:val="00414A0B"/>
    <w:rsid w:val="00416D61"/>
    <w:rsid w:val="00423057"/>
    <w:rsid w:val="00425B8F"/>
    <w:rsid w:val="00426042"/>
    <w:rsid w:val="00426965"/>
    <w:rsid w:val="00427B9D"/>
    <w:rsid w:val="00432042"/>
    <w:rsid w:val="00432C36"/>
    <w:rsid w:val="0043363B"/>
    <w:rsid w:val="00435DFE"/>
    <w:rsid w:val="00437C87"/>
    <w:rsid w:val="004422CF"/>
    <w:rsid w:val="00442914"/>
    <w:rsid w:val="00446D82"/>
    <w:rsid w:val="00454B3B"/>
    <w:rsid w:val="00456058"/>
    <w:rsid w:val="004569EA"/>
    <w:rsid w:val="00456A25"/>
    <w:rsid w:val="004578A1"/>
    <w:rsid w:val="00460680"/>
    <w:rsid w:val="00465C53"/>
    <w:rsid w:val="00465CBE"/>
    <w:rsid w:val="00467B7F"/>
    <w:rsid w:val="00467E64"/>
    <w:rsid w:val="00472648"/>
    <w:rsid w:val="0047502D"/>
    <w:rsid w:val="004773F6"/>
    <w:rsid w:val="004803EE"/>
    <w:rsid w:val="00480550"/>
    <w:rsid w:val="004817F8"/>
    <w:rsid w:val="004830D6"/>
    <w:rsid w:val="0048563F"/>
    <w:rsid w:val="00487FF6"/>
    <w:rsid w:val="004938FE"/>
    <w:rsid w:val="00496868"/>
    <w:rsid w:val="00497B4D"/>
    <w:rsid w:val="004A1C4A"/>
    <w:rsid w:val="004A1F17"/>
    <w:rsid w:val="004A21A0"/>
    <w:rsid w:val="004A32F0"/>
    <w:rsid w:val="004A4B51"/>
    <w:rsid w:val="004A4CB3"/>
    <w:rsid w:val="004B380A"/>
    <w:rsid w:val="004B388B"/>
    <w:rsid w:val="004B7257"/>
    <w:rsid w:val="004B7362"/>
    <w:rsid w:val="004B7D3F"/>
    <w:rsid w:val="004D1A9A"/>
    <w:rsid w:val="004D338A"/>
    <w:rsid w:val="004E0B47"/>
    <w:rsid w:val="004E1A74"/>
    <w:rsid w:val="004E3B1D"/>
    <w:rsid w:val="004E3FD9"/>
    <w:rsid w:val="004F1526"/>
    <w:rsid w:val="004F3D76"/>
    <w:rsid w:val="004F508F"/>
    <w:rsid w:val="004F52B6"/>
    <w:rsid w:val="004F75E7"/>
    <w:rsid w:val="005006D3"/>
    <w:rsid w:val="00503ABE"/>
    <w:rsid w:val="00503D32"/>
    <w:rsid w:val="00504E46"/>
    <w:rsid w:val="00504F7E"/>
    <w:rsid w:val="00506C12"/>
    <w:rsid w:val="0050758D"/>
    <w:rsid w:val="005075AD"/>
    <w:rsid w:val="005103AB"/>
    <w:rsid w:val="00510FBD"/>
    <w:rsid w:val="0051461F"/>
    <w:rsid w:val="005170D2"/>
    <w:rsid w:val="005218C5"/>
    <w:rsid w:val="005229DA"/>
    <w:rsid w:val="00526226"/>
    <w:rsid w:val="00530D41"/>
    <w:rsid w:val="0053608E"/>
    <w:rsid w:val="0054280A"/>
    <w:rsid w:val="00545687"/>
    <w:rsid w:val="005563C7"/>
    <w:rsid w:val="0055680D"/>
    <w:rsid w:val="00556A53"/>
    <w:rsid w:val="0055701A"/>
    <w:rsid w:val="00560809"/>
    <w:rsid w:val="005651A4"/>
    <w:rsid w:val="00565CC9"/>
    <w:rsid w:val="0056635E"/>
    <w:rsid w:val="0056776E"/>
    <w:rsid w:val="005714CC"/>
    <w:rsid w:val="00572263"/>
    <w:rsid w:val="00577DC5"/>
    <w:rsid w:val="00583C6D"/>
    <w:rsid w:val="005856C2"/>
    <w:rsid w:val="005873FF"/>
    <w:rsid w:val="0059416B"/>
    <w:rsid w:val="005A4310"/>
    <w:rsid w:val="005A63FD"/>
    <w:rsid w:val="005A754B"/>
    <w:rsid w:val="005B2089"/>
    <w:rsid w:val="005B68E1"/>
    <w:rsid w:val="005C02CE"/>
    <w:rsid w:val="005C12C8"/>
    <w:rsid w:val="005C173F"/>
    <w:rsid w:val="005C53BC"/>
    <w:rsid w:val="005C6C56"/>
    <w:rsid w:val="005C7071"/>
    <w:rsid w:val="005D0048"/>
    <w:rsid w:val="005D0366"/>
    <w:rsid w:val="005D0523"/>
    <w:rsid w:val="005D05F1"/>
    <w:rsid w:val="005D0C3A"/>
    <w:rsid w:val="005D4BEE"/>
    <w:rsid w:val="005D6004"/>
    <w:rsid w:val="005D6D2F"/>
    <w:rsid w:val="005D774F"/>
    <w:rsid w:val="005E1674"/>
    <w:rsid w:val="005E3A75"/>
    <w:rsid w:val="005E3A99"/>
    <w:rsid w:val="005E4EEA"/>
    <w:rsid w:val="005E6936"/>
    <w:rsid w:val="005F19CC"/>
    <w:rsid w:val="005F27C0"/>
    <w:rsid w:val="005F3936"/>
    <w:rsid w:val="005F5D49"/>
    <w:rsid w:val="00602DB9"/>
    <w:rsid w:val="00604B2F"/>
    <w:rsid w:val="0061060D"/>
    <w:rsid w:val="00610A76"/>
    <w:rsid w:val="0061164A"/>
    <w:rsid w:val="00611AF9"/>
    <w:rsid w:val="00612337"/>
    <w:rsid w:val="00612894"/>
    <w:rsid w:val="00612F16"/>
    <w:rsid w:val="006219AA"/>
    <w:rsid w:val="00624B32"/>
    <w:rsid w:val="006255CC"/>
    <w:rsid w:val="006320B4"/>
    <w:rsid w:val="00632139"/>
    <w:rsid w:val="00634F29"/>
    <w:rsid w:val="00635F06"/>
    <w:rsid w:val="0063752D"/>
    <w:rsid w:val="00640AE5"/>
    <w:rsid w:val="0064100C"/>
    <w:rsid w:val="00642514"/>
    <w:rsid w:val="00643B82"/>
    <w:rsid w:val="00646E6F"/>
    <w:rsid w:val="00652868"/>
    <w:rsid w:val="006542C8"/>
    <w:rsid w:val="006546E0"/>
    <w:rsid w:val="00655065"/>
    <w:rsid w:val="0065670E"/>
    <w:rsid w:val="006574EB"/>
    <w:rsid w:val="00657D5F"/>
    <w:rsid w:val="00660D48"/>
    <w:rsid w:val="00663A8A"/>
    <w:rsid w:val="00667BC1"/>
    <w:rsid w:val="0067060F"/>
    <w:rsid w:val="00670F37"/>
    <w:rsid w:val="0067127E"/>
    <w:rsid w:val="00672386"/>
    <w:rsid w:val="006739B5"/>
    <w:rsid w:val="006744D6"/>
    <w:rsid w:val="00676C8A"/>
    <w:rsid w:val="00676DD7"/>
    <w:rsid w:val="00683201"/>
    <w:rsid w:val="00686607"/>
    <w:rsid w:val="006868F5"/>
    <w:rsid w:val="00686ACC"/>
    <w:rsid w:val="00690C38"/>
    <w:rsid w:val="0069117B"/>
    <w:rsid w:val="00693CD1"/>
    <w:rsid w:val="006A1113"/>
    <w:rsid w:val="006A34CB"/>
    <w:rsid w:val="006A3C54"/>
    <w:rsid w:val="006A5266"/>
    <w:rsid w:val="006A6A82"/>
    <w:rsid w:val="006B03D6"/>
    <w:rsid w:val="006B046B"/>
    <w:rsid w:val="006B3B17"/>
    <w:rsid w:val="006B6A51"/>
    <w:rsid w:val="006B6D19"/>
    <w:rsid w:val="006C1611"/>
    <w:rsid w:val="006C18FC"/>
    <w:rsid w:val="006C1E50"/>
    <w:rsid w:val="006C7B32"/>
    <w:rsid w:val="006D461B"/>
    <w:rsid w:val="006D46F0"/>
    <w:rsid w:val="006D69A4"/>
    <w:rsid w:val="006D7206"/>
    <w:rsid w:val="006D7756"/>
    <w:rsid w:val="006E02CF"/>
    <w:rsid w:val="006E08AE"/>
    <w:rsid w:val="006E1157"/>
    <w:rsid w:val="006E230F"/>
    <w:rsid w:val="006E41DF"/>
    <w:rsid w:val="006E6444"/>
    <w:rsid w:val="006F5279"/>
    <w:rsid w:val="006F71A7"/>
    <w:rsid w:val="00701C12"/>
    <w:rsid w:val="00704A6E"/>
    <w:rsid w:val="0071102C"/>
    <w:rsid w:val="007110B5"/>
    <w:rsid w:val="007142C7"/>
    <w:rsid w:val="007143D9"/>
    <w:rsid w:val="0071743D"/>
    <w:rsid w:val="007177D8"/>
    <w:rsid w:val="00717B84"/>
    <w:rsid w:val="00722800"/>
    <w:rsid w:val="0072346F"/>
    <w:rsid w:val="0072456A"/>
    <w:rsid w:val="00724F6B"/>
    <w:rsid w:val="00726813"/>
    <w:rsid w:val="0073467F"/>
    <w:rsid w:val="007377A6"/>
    <w:rsid w:val="00741208"/>
    <w:rsid w:val="00741908"/>
    <w:rsid w:val="00743F7F"/>
    <w:rsid w:val="00745408"/>
    <w:rsid w:val="00755693"/>
    <w:rsid w:val="00756D16"/>
    <w:rsid w:val="00761B3B"/>
    <w:rsid w:val="00761DD2"/>
    <w:rsid w:val="00762468"/>
    <w:rsid w:val="007728A7"/>
    <w:rsid w:val="0077446F"/>
    <w:rsid w:val="00780761"/>
    <w:rsid w:val="00780A93"/>
    <w:rsid w:val="007815DF"/>
    <w:rsid w:val="007820A2"/>
    <w:rsid w:val="007854AF"/>
    <w:rsid w:val="00786067"/>
    <w:rsid w:val="007863C5"/>
    <w:rsid w:val="00786F9E"/>
    <w:rsid w:val="00791232"/>
    <w:rsid w:val="00794F5C"/>
    <w:rsid w:val="007A16CE"/>
    <w:rsid w:val="007A196F"/>
    <w:rsid w:val="007A1AB5"/>
    <w:rsid w:val="007A1F4C"/>
    <w:rsid w:val="007A2219"/>
    <w:rsid w:val="007A3EF9"/>
    <w:rsid w:val="007B1615"/>
    <w:rsid w:val="007B4E6A"/>
    <w:rsid w:val="007B67E8"/>
    <w:rsid w:val="007C31CC"/>
    <w:rsid w:val="007C32C8"/>
    <w:rsid w:val="007C48A6"/>
    <w:rsid w:val="007D24AD"/>
    <w:rsid w:val="007D7619"/>
    <w:rsid w:val="007E1B61"/>
    <w:rsid w:val="007E60A7"/>
    <w:rsid w:val="007E774D"/>
    <w:rsid w:val="007F0524"/>
    <w:rsid w:val="007F122C"/>
    <w:rsid w:val="007F1359"/>
    <w:rsid w:val="007F216F"/>
    <w:rsid w:val="007F597C"/>
    <w:rsid w:val="007F7449"/>
    <w:rsid w:val="007F7807"/>
    <w:rsid w:val="008012F0"/>
    <w:rsid w:val="00801D78"/>
    <w:rsid w:val="00810BD7"/>
    <w:rsid w:val="00811397"/>
    <w:rsid w:val="008119E7"/>
    <w:rsid w:val="00813BD8"/>
    <w:rsid w:val="00813F47"/>
    <w:rsid w:val="00814B78"/>
    <w:rsid w:val="008166DC"/>
    <w:rsid w:val="00817C8B"/>
    <w:rsid w:val="00823F19"/>
    <w:rsid w:val="00824981"/>
    <w:rsid w:val="00825CD9"/>
    <w:rsid w:val="00826AFF"/>
    <w:rsid w:val="00830154"/>
    <w:rsid w:val="0083300A"/>
    <w:rsid w:val="00833159"/>
    <w:rsid w:val="00833241"/>
    <w:rsid w:val="00833BD2"/>
    <w:rsid w:val="00834C47"/>
    <w:rsid w:val="00837B8C"/>
    <w:rsid w:val="00837F4F"/>
    <w:rsid w:val="00840C93"/>
    <w:rsid w:val="008428F9"/>
    <w:rsid w:val="00842DCF"/>
    <w:rsid w:val="0084328A"/>
    <w:rsid w:val="00843456"/>
    <w:rsid w:val="00843664"/>
    <w:rsid w:val="00844C28"/>
    <w:rsid w:val="008451F9"/>
    <w:rsid w:val="00847189"/>
    <w:rsid w:val="00852E7E"/>
    <w:rsid w:val="008573EB"/>
    <w:rsid w:val="00861A6B"/>
    <w:rsid w:val="008651C7"/>
    <w:rsid w:val="00865220"/>
    <w:rsid w:val="00870EEA"/>
    <w:rsid w:val="00871266"/>
    <w:rsid w:val="00875083"/>
    <w:rsid w:val="00876F08"/>
    <w:rsid w:val="008771F8"/>
    <w:rsid w:val="00877798"/>
    <w:rsid w:val="00880572"/>
    <w:rsid w:val="00881546"/>
    <w:rsid w:val="008843EB"/>
    <w:rsid w:val="0088500B"/>
    <w:rsid w:val="00885148"/>
    <w:rsid w:val="00886F6E"/>
    <w:rsid w:val="00887634"/>
    <w:rsid w:val="0089057B"/>
    <w:rsid w:val="008914D4"/>
    <w:rsid w:val="008923AC"/>
    <w:rsid w:val="00892F92"/>
    <w:rsid w:val="0089327A"/>
    <w:rsid w:val="008A02AE"/>
    <w:rsid w:val="008A49E7"/>
    <w:rsid w:val="008A5F92"/>
    <w:rsid w:val="008A6D48"/>
    <w:rsid w:val="008B2534"/>
    <w:rsid w:val="008B2A01"/>
    <w:rsid w:val="008B3C48"/>
    <w:rsid w:val="008C1A4F"/>
    <w:rsid w:val="008C33FB"/>
    <w:rsid w:val="008C396D"/>
    <w:rsid w:val="008C3B9B"/>
    <w:rsid w:val="008C6147"/>
    <w:rsid w:val="008C73E7"/>
    <w:rsid w:val="008D588C"/>
    <w:rsid w:val="008E2C36"/>
    <w:rsid w:val="008E3BE2"/>
    <w:rsid w:val="008E517F"/>
    <w:rsid w:val="008E5A60"/>
    <w:rsid w:val="008E6F9B"/>
    <w:rsid w:val="008F4A7A"/>
    <w:rsid w:val="0090028C"/>
    <w:rsid w:val="00903725"/>
    <w:rsid w:val="0090607C"/>
    <w:rsid w:val="0090676D"/>
    <w:rsid w:val="009108E0"/>
    <w:rsid w:val="00911BA5"/>
    <w:rsid w:val="009145E4"/>
    <w:rsid w:val="009148A8"/>
    <w:rsid w:val="00914EA2"/>
    <w:rsid w:val="009162AB"/>
    <w:rsid w:val="00920379"/>
    <w:rsid w:val="0092163E"/>
    <w:rsid w:val="0092232C"/>
    <w:rsid w:val="00924F3B"/>
    <w:rsid w:val="00925251"/>
    <w:rsid w:val="00931814"/>
    <w:rsid w:val="00932398"/>
    <w:rsid w:val="00933C3B"/>
    <w:rsid w:val="009367E2"/>
    <w:rsid w:val="009374EB"/>
    <w:rsid w:val="00937757"/>
    <w:rsid w:val="00937A21"/>
    <w:rsid w:val="0094089D"/>
    <w:rsid w:val="0094142B"/>
    <w:rsid w:val="00941659"/>
    <w:rsid w:val="009429DE"/>
    <w:rsid w:val="00942AA7"/>
    <w:rsid w:val="00942AE5"/>
    <w:rsid w:val="00942EE7"/>
    <w:rsid w:val="009434C0"/>
    <w:rsid w:val="00945EA4"/>
    <w:rsid w:val="00946885"/>
    <w:rsid w:val="00950C20"/>
    <w:rsid w:val="00951D99"/>
    <w:rsid w:val="00953AC9"/>
    <w:rsid w:val="00953EE5"/>
    <w:rsid w:val="009542A1"/>
    <w:rsid w:val="009564CB"/>
    <w:rsid w:val="00956BDE"/>
    <w:rsid w:val="00957D84"/>
    <w:rsid w:val="009634EF"/>
    <w:rsid w:val="0096372A"/>
    <w:rsid w:val="00966511"/>
    <w:rsid w:val="0097114E"/>
    <w:rsid w:val="009711B8"/>
    <w:rsid w:val="0098174E"/>
    <w:rsid w:val="00984A46"/>
    <w:rsid w:val="0098719C"/>
    <w:rsid w:val="009879B9"/>
    <w:rsid w:val="00990C28"/>
    <w:rsid w:val="00991377"/>
    <w:rsid w:val="0099256E"/>
    <w:rsid w:val="00994511"/>
    <w:rsid w:val="0099570D"/>
    <w:rsid w:val="00996D3D"/>
    <w:rsid w:val="0099729E"/>
    <w:rsid w:val="009A57A6"/>
    <w:rsid w:val="009A7FB4"/>
    <w:rsid w:val="009B060D"/>
    <w:rsid w:val="009B0919"/>
    <w:rsid w:val="009B16E5"/>
    <w:rsid w:val="009B3E31"/>
    <w:rsid w:val="009C20CC"/>
    <w:rsid w:val="009C530F"/>
    <w:rsid w:val="009D2563"/>
    <w:rsid w:val="009D2A34"/>
    <w:rsid w:val="009D38F5"/>
    <w:rsid w:val="009D406E"/>
    <w:rsid w:val="009D4FF7"/>
    <w:rsid w:val="009E1C6D"/>
    <w:rsid w:val="009E2043"/>
    <w:rsid w:val="009E26D9"/>
    <w:rsid w:val="009E2722"/>
    <w:rsid w:val="009E42A6"/>
    <w:rsid w:val="009E57F1"/>
    <w:rsid w:val="009E625F"/>
    <w:rsid w:val="009F055E"/>
    <w:rsid w:val="009F0F64"/>
    <w:rsid w:val="009F16A9"/>
    <w:rsid w:val="009F23C5"/>
    <w:rsid w:val="009F4077"/>
    <w:rsid w:val="009F5A7B"/>
    <w:rsid w:val="009F6615"/>
    <w:rsid w:val="009F6CC7"/>
    <w:rsid w:val="00A0013A"/>
    <w:rsid w:val="00A00BEA"/>
    <w:rsid w:val="00A0459A"/>
    <w:rsid w:val="00A06BD4"/>
    <w:rsid w:val="00A1027C"/>
    <w:rsid w:val="00A11B3E"/>
    <w:rsid w:val="00A12CDA"/>
    <w:rsid w:val="00A163F7"/>
    <w:rsid w:val="00A23210"/>
    <w:rsid w:val="00A36BD4"/>
    <w:rsid w:val="00A423E7"/>
    <w:rsid w:val="00A42A0E"/>
    <w:rsid w:val="00A446A7"/>
    <w:rsid w:val="00A47930"/>
    <w:rsid w:val="00A50E48"/>
    <w:rsid w:val="00A54977"/>
    <w:rsid w:val="00A54B73"/>
    <w:rsid w:val="00A54B95"/>
    <w:rsid w:val="00A557C6"/>
    <w:rsid w:val="00A5780A"/>
    <w:rsid w:val="00A62642"/>
    <w:rsid w:val="00A633D5"/>
    <w:rsid w:val="00A651EA"/>
    <w:rsid w:val="00A65B45"/>
    <w:rsid w:val="00A669CD"/>
    <w:rsid w:val="00A70CC1"/>
    <w:rsid w:val="00A72475"/>
    <w:rsid w:val="00A72945"/>
    <w:rsid w:val="00A72BC7"/>
    <w:rsid w:val="00A739B1"/>
    <w:rsid w:val="00A74A6C"/>
    <w:rsid w:val="00A7664E"/>
    <w:rsid w:val="00A85977"/>
    <w:rsid w:val="00A92166"/>
    <w:rsid w:val="00A93468"/>
    <w:rsid w:val="00A97BF6"/>
    <w:rsid w:val="00AA03F6"/>
    <w:rsid w:val="00AA1D6A"/>
    <w:rsid w:val="00AA4073"/>
    <w:rsid w:val="00AA4238"/>
    <w:rsid w:val="00AA650E"/>
    <w:rsid w:val="00AB058C"/>
    <w:rsid w:val="00AB0F14"/>
    <w:rsid w:val="00AB4CAB"/>
    <w:rsid w:val="00AB590E"/>
    <w:rsid w:val="00AB5B3A"/>
    <w:rsid w:val="00AC1227"/>
    <w:rsid w:val="00AC2E9E"/>
    <w:rsid w:val="00AC3BD2"/>
    <w:rsid w:val="00AC616F"/>
    <w:rsid w:val="00AD03F6"/>
    <w:rsid w:val="00AD072F"/>
    <w:rsid w:val="00AD0761"/>
    <w:rsid w:val="00AD614B"/>
    <w:rsid w:val="00AD7ED9"/>
    <w:rsid w:val="00AE26CB"/>
    <w:rsid w:val="00AE6C8D"/>
    <w:rsid w:val="00AF1270"/>
    <w:rsid w:val="00AF472A"/>
    <w:rsid w:val="00AF4AB6"/>
    <w:rsid w:val="00AF4E24"/>
    <w:rsid w:val="00B023E8"/>
    <w:rsid w:val="00B02E4B"/>
    <w:rsid w:val="00B05F6E"/>
    <w:rsid w:val="00B06A66"/>
    <w:rsid w:val="00B06F2E"/>
    <w:rsid w:val="00B13C50"/>
    <w:rsid w:val="00B225CE"/>
    <w:rsid w:val="00B22AE4"/>
    <w:rsid w:val="00B24BC3"/>
    <w:rsid w:val="00B25FE5"/>
    <w:rsid w:val="00B31FF1"/>
    <w:rsid w:val="00B32F2A"/>
    <w:rsid w:val="00B33B2C"/>
    <w:rsid w:val="00B36850"/>
    <w:rsid w:val="00B3791D"/>
    <w:rsid w:val="00B407E5"/>
    <w:rsid w:val="00B44C56"/>
    <w:rsid w:val="00B52586"/>
    <w:rsid w:val="00B66E33"/>
    <w:rsid w:val="00B678B6"/>
    <w:rsid w:val="00B67F69"/>
    <w:rsid w:val="00B7245F"/>
    <w:rsid w:val="00B74806"/>
    <w:rsid w:val="00B74CB1"/>
    <w:rsid w:val="00B80767"/>
    <w:rsid w:val="00B80A4A"/>
    <w:rsid w:val="00B8379C"/>
    <w:rsid w:val="00B83F41"/>
    <w:rsid w:val="00B8416A"/>
    <w:rsid w:val="00B84C2A"/>
    <w:rsid w:val="00B857AF"/>
    <w:rsid w:val="00B863D8"/>
    <w:rsid w:val="00B867B3"/>
    <w:rsid w:val="00B91050"/>
    <w:rsid w:val="00B91BAA"/>
    <w:rsid w:val="00B92148"/>
    <w:rsid w:val="00B937DC"/>
    <w:rsid w:val="00B95C44"/>
    <w:rsid w:val="00B975E6"/>
    <w:rsid w:val="00BA1D4F"/>
    <w:rsid w:val="00BA2C81"/>
    <w:rsid w:val="00BA3F0F"/>
    <w:rsid w:val="00BB247B"/>
    <w:rsid w:val="00BB3EA3"/>
    <w:rsid w:val="00BB50FF"/>
    <w:rsid w:val="00BB52EF"/>
    <w:rsid w:val="00BB65B6"/>
    <w:rsid w:val="00BB7AE8"/>
    <w:rsid w:val="00BC2C81"/>
    <w:rsid w:val="00BC49F7"/>
    <w:rsid w:val="00BC77BE"/>
    <w:rsid w:val="00BC7CBE"/>
    <w:rsid w:val="00BD0506"/>
    <w:rsid w:val="00BD0BE5"/>
    <w:rsid w:val="00BD45D2"/>
    <w:rsid w:val="00BE276C"/>
    <w:rsid w:val="00BE4292"/>
    <w:rsid w:val="00BE442A"/>
    <w:rsid w:val="00BE6329"/>
    <w:rsid w:val="00BE78BB"/>
    <w:rsid w:val="00BF2A7C"/>
    <w:rsid w:val="00BF3530"/>
    <w:rsid w:val="00BF63CA"/>
    <w:rsid w:val="00BF77E9"/>
    <w:rsid w:val="00C063B5"/>
    <w:rsid w:val="00C0641F"/>
    <w:rsid w:val="00C11EE8"/>
    <w:rsid w:val="00C133B5"/>
    <w:rsid w:val="00C150FD"/>
    <w:rsid w:val="00C15AD8"/>
    <w:rsid w:val="00C20A44"/>
    <w:rsid w:val="00C227BB"/>
    <w:rsid w:val="00C231AF"/>
    <w:rsid w:val="00C24F60"/>
    <w:rsid w:val="00C26299"/>
    <w:rsid w:val="00C2787D"/>
    <w:rsid w:val="00C35E9C"/>
    <w:rsid w:val="00C378B3"/>
    <w:rsid w:val="00C41EC9"/>
    <w:rsid w:val="00C42238"/>
    <w:rsid w:val="00C42445"/>
    <w:rsid w:val="00C4304B"/>
    <w:rsid w:val="00C56C37"/>
    <w:rsid w:val="00C65A66"/>
    <w:rsid w:val="00C65F54"/>
    <w:rsid w:val="00C66CF9"/>
    <w:rsid w:val="00C72AC6"/>
    <w:rsid w:val="00C738BB"/>
    <w:rsid w:val="00C77F39"/>
    <w:rsid w:val="00C80F3C"/>
    <w:rsid w:val="00C814C1"/>
    <w:rsid w:val="00C842F3"/>
    <w:rsid w:val="00C84B5F"/>
    <w:rsid w:val="00C84EF8"/>
    <w:rsid w:val="00C864D7"/>
    <w:rsid w:val="00C91AEE"/>
    <w:rsid w:val="00C93476"/>
    <w:rsid w:val="00C951A4"/>
    <w:rsid w:val="00C959B8"/>
    <w:rsid w:val="00C95F0C"/>
    <w:rsid w:val="00C96DB9"/>
    <w:rsid w:val="00C96E1C"/>
    <w:rsid w:val="00C97781"/>
    <w:rsid w:val="00CA0FD9"/>
    <w:rsid w:val="00CA3168"/>
    <w:rsid w:val="00CA6D82"/>
    <w:rsid w:val="00CA7528"/>
    <w:rsid w:val="00CA7A22"/>
    <w:rsid w:val="00CB0DE4"/>
    <w:rsid w:val="00CB10B4"/>
    <w:rsid w:val="00CB3223"/>
    <w:rsid w:val="00CB472C"/>
    <w:rsid w:val="00CB4EF9"/>
    <w:rsid w:val="00CB5950"/>
    <w:rsid w:val="00CB7957"/>
    <w:rsid w:val="00CC114F"/>
    <w:rsid w:val="00CC1237"/>
    <w:rsid w:val="00CC19C0"/>
    <w:rsid w:val="00CC3671"/>
    <w:rsid w:val="00CC3832"/>
    <w:rsid w:val="00CC5A92"/>
    <w:rsid w:val="00CC76FC"/>
    <w:rsid w:val="00CD12E2"/>
    <w:rsid w:val="00CD1749"/>
    <w:rsid w:val="00CD20F0"/>
    <w:rsid w:val="00CD5247"/>
    <w:rsid w:val="00CD54A2"/>
    <w:rsid w:val="00CD7168"/>
    <w:rsid w:val="00CE222F"/>
    <w:rsid w:val="00CE24BD"/>
    <w:rsid w:val="00CE2F67"/>
    <w:rsid w:val="00CE4F40"/>
    <w:rsid w:val="00CE5DD3"/>
    <w:rsid w:val="00CF09CB"/>
    <w:rsid w:val="00CF4103"/>
    <w:rsid w:val="00CF5A6F"/>
    <w:rsid w:val="00CF6A36"/>
    <w:rsid w:val="00CF6B27"/>
    <w:rsid w:val="00CF6D5D"/>
    <w:rsid w:val="00D0141B"/>
    <w:rsid w:val="00D025B6"/>
    <w:rsid w:val="00D026EF"/>
    <w:rsid w:val="00D02CD5"/>
    <w:rsid w:val="00D04FF2"/>
    <w:rsid w:val="00D07754"/>
    <w:rsid w:val="00D10527"/>
    <w:rsid w:val="00D11DE0"/>
    <w:rsid w:val="00D12048"/>
    <w:rsid w:val="00D158A0"/>
    <w:rsid w:val="00D15995"/>
    <w:rsid w:val="00D15A14"/>
    <w:rsid w:val="00D221C6"/>
    <w:rsid w:val="00D24061"/>
    <w:rsid w:val="00D258D4"/>
    <w:rsid w:val="00D27A7C"/>
    <w:rsid w:val="00D32991"/>
    <w:rsid w:val="00D34216"/>
    <w:rsid w:val="00D34D3C"/>
    <w:rsid w:val="00D37BDE"/>
    <w:rsid w:val="00D43D90"/>
    <w:rsid w:val="00D45FF3"/>
    <w:rsid w:val="00D46495"/>
    <w:rsid w:val="00D47A9A"/>
    <w:rsid w:val="00D50209"/>
    <w:rsid w:val="00D51FCA"/>
    <w:rsid w:val="00D524B7"/>
    <w:rsid w:val="00D5361B"/>
    <w:rsid w:val="00D57C52"/>
    <w:rsid w:val="00D60351"/>
    <w:rsid w:val="00D605FF"/>
    <w:rsid w:val="00D614F7"/>
    <w:rsid w:val="00D6523C"/>
    <w:rsid w:val="00D65E02"/>
    <w:rsid w:val="00D7157E"/>
    <w:rsid w:val="00D76AE2"/>
    <w:rsid w:val="00D76B3E"/>
    <w:rsid w:val="00D777D3"/>
    <w:rsid w:val="00D77821"/>
    <w:rsid w:val="00D77F5A"/>
    <w:rsid w:val="00D81802"/>
    <w:rsid w:val="00D87FCB"/>
    <w:rsid w:val="00D9133A"/>
    <w:rsid w:val="00DA76A1"/>
    <w:rsid w:val="00DB0C5F"/>
    <w:rsid w:val="00DB3702"/>
    <w:rsid w:val="00DB3E15"/>
    <w:rsid w:val="00DB42D2"/>
    <w:rsid w:val="00DB4FB5"/>
    <w:rsid w:val="00DB6F35"/>
    <w:rsid w:val="00DC1C95"/>
    <w:rsid w:val="00DC4837"/>
    <w:rsid w:val="00DC5680"/>
    <w:rsid w:val="00DD0C80"/>
    <w:rsid w:val="00DD2983"/>
    <w:rsid w:val="00DE03E3"/>
    <w:rsid w:val="00DE4A0B"/>
    <w:rsid w:val="00DF076E"/>
    <w:rsid w:val="00DF34A0"/>
    <w:rsid w:val="00DF3C9B"/>
    <w:rsid w:val="00DF3FA1"/>
    <w:rsid w:val="00DF47A9"/>
    <w:rsid w:val="00DF534C"/>
    <w:rsid w:val="00E07762"/>
    <w:rsid w:val="00E07D8E"/>
    <w:rsid w:val="00E10759"/>
    <w:rsid w:val="00E124BE"/>
    <w:rsid w:val="00E12513"/>
    <w:rsid w:val="00E125A7"/>
    <w:rsid w:val="00E12BC3"/>
    <w:rsid w:val="00E144D3"/>
    <w:rsid w:val="00E17D56"/>
    <w:rsid w:val="00E23B81"/>
    <w:rsid w:val="00E24A79"/>
    <w:rsid w:val="00E2518C"/>
    <w:rsid w:val="00E2699D"/>
    <w:rsid w:val="00E27A77"/>
    <w:rsid w:val="00E308F8"/>
    <w:rsid w:val="00E30DA0"/>
    <w:rsid w:val="00E31A15"/>
    <w:rsid w:val="00E3253B"/>
    <w:rsid w:val="00E33770"/>
    <w:rsid w:val="00E352C8"/>
    <w:rsid w:val="00E3582B"/>
    <w:rsid w:val="00E35D9D"/>
    <w:rsid w:val="00E37348"/>
    <w:rsid w:val="00E417C8"/>
    <w:rsid w:val="00E43AEC"/>
    <w:rsid w:val="00E46C16"/>
    <w:rsid w:val="00E46D16"/>
    <w:rsid w:val="00E511C6"/>
    <w:rsid w:val="00E52898"/>
    <w:rsid w:val="00E5399D"/>
    <w:rsid w:val="00E54495"/>
    <w:rsid w:val="00E565C6"/>
    <w:rsid w:val="00E56A6D"/>
    <w:rsid w:val="00E56E45"/>
    <w:rsid w:val="00E609D4"/>
    <w:rsid w:val="00E65E6E"/>
    <w:rsid w:val="00E67580"/>
    <w:rsid w:val="00E67F16"/>
    <w:rsid w:val="00E70B2D"/>
    <w:rsid w:val="00E712DB"/>
    <w:rsid w:val="00E72A29"/>
    <w:rsid w:val="00E75C17"/>
    <w:rsid w:val="00E827A2"/>
    <w:rsid w:val="00E85BC5"/>
    <w:rsid w:val="00E863BF"/>
    <w:rsid w:val="00E871D2"/>
    <w:rsid w:val="00E878E5"/>
    <w:rsid w:val="00E90003"/>
    <w:rsid w:val="00EA176B"/>
    <w:rsid w:val="00EA7E27"/>
    <w:rsid w:val="00EB3599"/>
    <w:rsid w:val="00EB367A"/>
    <w:rsid w:val="00EB502B"/>
    <w:rsid w:val="00EB5A05"/>
    <w:rsid w:val="00EB5C32"/>
    <w:rsid w:val="00EB73C4"/>
    <w:rsid w:val="00EC14F2"/>
    <w:rsid w:val="00EC480C"/>
    <w:rsid w:val="00ED1B7A"/>
    <w:rsid w:val="00ED3039"/>
    <w:rsid w:val="00ED5F1D"/>
    <w:rsid w:val="00ED678A"/>
    <w:rsid w:val="00EE0A01"/>
    <w:rsid w:val="00EE58BF"/>
    <w:rsid w:val="00EF2718"/>
    <w:rsid w:val="00F0348C"/>
    <w:rsid w:val="00F03CA3"/>
    <w:rsid w:val="00F051D1"/>
    <w:rsid w:val="00F05D60"/>
    <w:rsid w:val="00F06C2F"/>
    <w:rsid w:val="00F06E57"/>
    <w:rsid w:val="00F10E51"/>
    <w:rsid w:val="00F11A62"/>
    <w:rsid w:val="00F13992"/>
    <w:rsid w:val="00F13B9D"/>
    <w:rsid w:val="00F176BE"/>
    <w:rsid w:val="00F2272C"/>
    <w:rsid w:val="00F262D3"/>
    <w:rsid w:val="00F26D72"/>
    <w:rsid w:val="00F30798"/>
    <w:rsid w:val="00F4246A"/>
    <w:rsid w:val="00F43340"/>
    <w:rsid w:val="00F43FF9"/>
    <w:rsid w:val="00F45ACF"/>
    <w:rsid w:val="00F4710D"/>
    <w:rsid w:val="00F50ADA"/>
    <w:rsid w:val="00F548F9"/>
    <w:rsid w:val="00F55DC5"/>
    <w:rsid w:val="00F60247"/>
    <w:rsid w:val="00F63333"/>
    <w:rsid w:val="00F6439A"/>
    <w:rsid w:val="00F6561A"/>
    <w:rsid w:val="00F66929"/>
    <w:rsid w:val="00F74754"/>
    <w:rsid w:val="00F762EB"/>
    <w:rsid w:val="00F77467"/>
    <w:rsid w:val="00F826B0"/>
    <w:rsid w:val="00F904E2"/>
    <w:rsid w:val="00F92014"/>
    <w:rsid w:val="00F92ED2"/>
    <w:rsid w:val="00F97EAA"/>
    <w:rsid w:val="00FA22A9"/>
    <w:rsid w:val="00FA3784"/>
    <w:rsid w:val="00FB1CF7"/>
    <w:rsid w:val="00FB1FA4"/>
    <w:rsid w:val="00FB4A53"/>
    <w:rsid w:val="00FB4C73"/>
    <w:rsid w:val="00FB55DE"/>
    <w:rsid w:val="00FB69C7"/>
    <w:rsid w:val="00FB70C5"/>
    <w:rsid w:val="00FC7EBC"/>
    <w:rsid w:val="00FD0064"/>
    <w:rsid w:val="00FD009E"/>
    <w:rsid w:val="00FD0F39"/>
    <w:rsid w:val="00FE0D69"/>
    <w:rsid w:val="00FE1F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BAA"/>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16F"/>
    <w:rPr>
      <w:rFonts w:ascii="Tahoma" w:hAnsi="Tahoma" w:cs="Tahoma"/>
      <w:sz w:val="16"/>
      <w:szCs w:val="16"/>
    </w:rPr>
  </w:style>
  <w:style w:type="character" w:customStyle="1" w:styleId="BalloonTextChar">
    <w:name w:val="Balloon Text Char"/>
    <w:basedOn w:val="DefaultParagraphFont"/>
    <w:link w:val="BalloonText"/>
    <w:uiPriority w:val="99"/>
    <w:semiHidden/>
    <w:rsid w:val="00AC616F"/>
    <w:rPr>
      <w:rFonts w:ascii="Tahoma" w:hAnsi="Tahoma" w:cs="Tahoma"/>
      <w:sz w:val="16"/>
      <w:szCs w:val="16"/>
    </w:rPr>
  </w:style>
  <w:style w:type="paragraph" w:styleId="ListParagraph">
    <w:name w:val="List Paragraph"/>
    <w:basedOn w:val="Normal"/>
    <w:uiPriority w:val="34"/>
    <w:qFormat/>
    <w:rsid w:val="001B15E8"/>
    <w:pPr>
      <w:ind w:left="720"/>
      <w:contextualSpacing/>
    </w:pPr>
    <w:rPr>
      <w:rFonts w:ascii="Times New Roman" w:eastAsiaTheme="minorHAnsi" w:hAnsi="Times New Roman" w:cstheme="minorBidi"/>
      <w:szCs w:val="22"/>
    </w:rPr>
  </w:style>
  <w:style w:type="character" w:styleId="Hyperlink">
    <w:name w:val="Hyperlink"/>
    <w:basedOn w:val="DefaultParagraphFont"/>
    <w:uiPriority w:val="99"/>
    <w:unhideWhenUsed/>
    <w:rsid w:val="00CA6D82"/>
    <w:rPr>
      <w:color w:val="0000FF" w:themeColor="hyperlink"/>
      <w:u w:val="single"/>
    </w:rPr>
  </w:style>
  <w:style w:type="paragraph" w:styleId="Header">
    <w:name w:val="header"/>
    <w:basedOn w:val="Normal"/>
    <w:link w:val="HeaderChar"/>
    <w:uiPriority w:val="99"/>
    <w:unhideWhenUsed/>
    <w:rsid w:val="00D025B6"/>
    <w:pPr>
      <w:tabs>
        <w:tab w:val="center" w:pos="4680"/>
        <w:tab w:val="right" w:pos="9360"/>
      </w:tabs>
    </w:pPr>
  </w:style>
  <w:style w:type="character" w:customStyle="1" w:styleId="HeaderChar">
    <w:name w:val="Header Char"/>
    <w:basedOn w:val="DefaultParagraphFont"/>
    <w:link w:val="Header"/>
    <w:uiPriority w:val="99"/>
    <w:rsid w:val="00D025B6"/>
    <w:rPr>
      <w:rFonts w:ascii="Arial" w:hAnsi="Arial" w:cs="Arial"/>
      <w:sz w:val="24"/>
      <w:szCs w:val="24"/>
    </w:rPr>
  </w:style>
  <w:style w:type="paragraph" w:styleId="Footer">
    <w:name w:val="footer"/>
    <w:basedOn w:val="Normal"/>
    <w:link w:val="FooterChar"/>
    <w:uiPriority w:val="99"/>
    <w:unhideWhenUsed/>
    <w:rsid w:val="00D025B6"/>
    <w:pPr>
      <w:tabs>
        <w:tab w:val="center" w:pos="4680"/>
        <w:tab w:val="right" w:pos="9360"/>
      </w:tabs>
    </w:pPr>
  </w:style>
  <w:style w:type="character" w:customStyle="1" w:styleId="FooterChar">
    <w:name w:val="Footer Char"/>
    <w:basedOn w:val="DefaultParagraphFont"/>
    <w:link w:val="Footer"/>
    <w:uiPriority w:val="99"/>
    <w:rsid w:val="00D025B6"/>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903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caa.co.uk/docs/49/Alesa%20card%20web.pdf"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package" Target="embeddings/Microsoft_Office_PowerPoint_Slide1.sld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2992</Words>
  <Characters>15512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QCS</dc:creator>
  <cp:lastModifiedBy>Emily McGee</cp:lastModifiedBy>
  <cp:revision>2</cp:revision>
  <dcterms:created xsi:type="dcterms:W3CDTF">2013-04-01T19:06:00Z</dcterms:created>
  <dcterms:modified xsi:type="dcterms:W3CDTF">2013-04-01T19:06:00Z</dcterms:modified>
</cp:coreProperties>
</file>